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2E84" w14:textId="1973E5AC" w:rsidR="00B07601" w:rsidRDefault="00B07601" w:rsidP="000E6223">
      <w:pPr>
        <w:widowControl w:val="0"/>
        <w:spacing w:line="240" w:lineRule="auto"/>
        <w:ind w:firstLine="0"/>
        <w:contextualSpacing/>
        <w:jc w:val="center"/>
        <w:rPr>
          <w:sz w:val="28"/>
          <w:szCs w:val="28"/>
        </w:rPr>
      </w:pPr>
    </w:p>
    <w:p w14:paraId="0E3EAA4A" w14:textId="52972F2E" w:rsidR="000E6223" w:rsidRDefault="000E6223" w:rsidP="000E6223">
      <w:pPr>
        <w:widowControl w:val="0"/>
        <w:spacing w:line="240" w:lineRule="auto"/>
        <w:ind w:firstLine="0"/>
        <w:contextualSpacing/>
        <w:jc w:val="center"/>
        <w:rPr>
          <w:sz w:val="28"/>
          <w:szCs w:val="28"/>
        </w:rPr>
      </w:pPr>
    </w:p>
    <w:p w14:paraId="3B9306C1" w14:textId="6609F094" w:rsidR="00B07601" w:rsidRDefault="00D47E4C" w:rsidP="000E6223">
      <w:pPr>
        <w:widowControl w:val="0"/>
        <w:spacing w:after="0" w:line="240" w:lineRule="auto"/>
        <w:ind w:firstLine="708"/>
        <w:contextualSpacing/>
        <w:jc w:val="right"/>
        <w:rPr>
          <w:b/>
          <w:bCs/>
          <w:sz w:val="28"/>
          <w:szCs w:val="28"/>
        </w:rPr>
      </w:pPr>
      <w:r w:rsidRPr="000E6223">
        <w:rPr>
          <w:b/>
          <w:bCs/>
          <w:sz w:val="28"/>
          <w:szCs w:val="28"/>
        </w:rPr>
        <w:t>Проект постановления</w:t>
      </w:r>
    </w:p>
    <w:p w14:paraId="265F4937" w14:textId="30888897" w:rsidR="000E6223" w:rsidRDefault="000E6223" w:rsidP="000E6223">
      <w:pPr>
        <w:widowControl w:val="0"/>
        <w:spacing w:after="0" w:line="240" w:lineRule="auto"/>
        <w:ind w:firstLine="708"/>
        <w:contextualSpacing/>
        <w:jc w:val="right"/>
        <w:rPr>
          <w:b/>
          <w:bCs/>
          <w:sz w:val="28"/>
          <w:szCs w:val="28"/>
        </w:rPr>
      </w:pPr>
    </w:p>
    <w:p w14:paraId="00ECD8E2" w14:textId="19490948" w:rsidR="000E6223" w:rsidRDefault="000E6223" w:rsidP="000E6223">
      <w:pPr>
        <w:widowControl w:val="0"/>
        <w:spacing w:after="0" w:line="240" w:lineRule="auto"/>
        <w:ind w:firstLine="708"/>
        <w:contextualSpacing/>
        <w:jc w:val="right"/>
        <w:rPr>
          <w:b/>
          <w:bCs/>
          <w:sz w:val="28"/>
          <w:szCs w:val="28"/>
        </w:rPr>
      </w:pPr>
    </w:p>
    <w:p w14:paraId="21F5C4F5" w14:textId="77777777" w:rsidR="000E6223" w:rsidRPr="000E6223" w:rsidRDefault="000E6223" w:rsidP="000E6223">
      <w:pPr>
        <w:widowControl w:val="0"/>
        <w:spacing w:after="0" w:line="240" w:lineRule="auto"/>
        <w:ind w:firstLine="708"/>
        <w:contextualSpacing/>
        <w:jc w:val="right"/>
        <w:rPr>
          <w:b/>
          <w:bCs/>
          <w:sz w:val="28"/>
          <w:szCs w:val="28"/>
        </w:rPr>
      </w:pPr>
    </w:p>
    <w:p w14:paraId="13661393" w14:textId="25C4ACBC" w:rsidR="00D47E4C" w:rsidRPr="000E6223" w:rsidRDefault="006B5CA2" w:rsidP="000E6223">
      <w:pPr>
        <w:pStyle w:val="a6"/>
        <w:widowControl w:val="0"/>
        <w:ind w:right="5812"/>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47E4C" w:rsidRPr="000E6223">
        <w:rPr>
          <w:rFonts w:ascii="Times New Roman" w:hAnsi="Times New Roman" w:cs="Times New Roman"/>
          <w:sz w:val="28"/>
          <w:szCs w:val="28"/>
        </w:rPr>
        <w:t>«Регистрация аттестованных нештатных аварийно-спасательных формирований на территории муниципальн</w:t>
      </w:r>
      <w:r w:rsidR="000E6223">
        <w:rPr>
          <w:rFonts w:ascii="Times New Roman" w:hAnsi="Times New Roman" w:cs="Times New Roman"/>
          <w:sz w:val="28"/>
          <w:szCs w:val="28"/>
        </w:rPr>
        <w:t>ого образования Нижневартовский</w:t>
      </w:r>
      <w:r w:rsidR="00D47E4C" w:rsidRPr="000E6223">
        <w:rPr>
          <w:rFonts w:ascii="Times New Roman" w:hAnsi="Times New Roman" w:cs="Times New Roman"/>
          <w:sz w:val="28"/>
          <w:szCs w:val="28"/>
        </w:rPr>
        <w:t xml:space="preserve"> район»</w:t>
      </w:r>
    </w:p>
    <w:p w14:paraId="00EF6379" w14:textId="6C91BA03" w:rsidR="004C3544" w:rsidRDefault="004C3544" w:rsidP="000E6223">
      <w:pPr>
        <w:widowControl w:val="0"/>
        <w:spacing w:after="0" w:line="240" w:lineRule="auto"/>
        <w:ind w:right="4961" w:firstLine="0"/>
        <w:contextualSpacing/>
        <w:rPr>
          <w:sz w:val="28"/>
          <w:szCs w:val="28"/>
        </w:rPr>
      </w:pPr>
    </w:p>
    <w:p w14:paraId="2D9A06D4" w14:textId="0904CD4F" w:rsidR="000E6223" w:rsidRDefault="000E6223" w:rsidP="000E6223">
      <w:pPr>
        <w:widowControl w:val="0"/>
        <w:spacing w:after="0" w:line="240" w:lineRule="auto"/>
        <w:ind w:right="4961" w:firstLine="0"/>
        <w:contextualSpacing/>
        <w:rPr>
          <w:sz w:val="28"/>
          <w:szCs w:val="28"/>
        </w:rPr>
      </w:pPr>
    </w:p>
    <w:p w14:paraId="1844FE75" w14:textId="29E28F2B" w:rsidR="000E6223" w:rsidRDefault="000E6223" w:rsidP="000E6223">
      <w:pPr>
        <w:widowControl w:val="0"/>
        <w:spacing w:after="0" w:line="240" w:lineRule="auto"/>
        <w:ind w:right="4961" w:firstLine="0"/>
        <w:contextualSpacing/>
        <w:rPr>
          <w:sz w:val="28"/>
          <w:szCs w:val="28"/>
        </w:rPr>
      </w:pPr>
    </w:p>
    <w:p w14:paraId="739B3517" w14:textId="77777777" w:rsidR="000E6223" w:rsidRPr="000E6223" w:rsidRDefault="000E6223" w:rsidP="000E6223">
      <w:pPr>
        <w:widowControl w:val="0"/>
        <w:spacing w:after="0" w:line="240" w:lineRule="auto"/>
        <w:ind w:right="4961" w:firstLine="0"/>
        <w:contextualSpacing/>
        <w:rPr>
          <w:sz w:val="28"/>
          <w:szCs w:val="28"/>
        </w:rPr>
      </w:pPr>
    </w:p>
    <w:p w14:paraId="35C50528" w14:textId="677D3D53" w:rsidR="004C3544" w:rsidRPr="000E6223" w:rsidRDefault="004C3544"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В соответствии с частью 2 статьи 10 Федерального закона от 22.08.1995 № 151-ФЗ «Об аварийно-спасательных службах и статусе спасателей», Федеральным законом от 27.07.2010 </w:t>
      </w:r>
      <w:hyperlink r:id="rId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E6223">
          <w:rPr>
            <w:rFonts w:ascii="Times New Roman" w:hAnsi="Times New Roman" w:cs="Times New Roman"/>
            <w:sz w:val="28"/>
            <w:szCs w:val="28"/>
          </w:rPr>
          <w:t>№ 210-ФЗ «Об организации</w:t>
        </w:r>
      </w:hyperlink>
      <w:r w:rsidRPr="000E6223">
        <w:rPr>
          <w:rFonts w:ascii="Times New Roman" w:hAnsi="Times New Roman" w:cs="Times New Roman"/>
          <w:sz w:val="28"/>
          <w:szCs w:val="28"/>
        </w:rPr>
        <w:t xml:space="preserve"> предоставления государственных и муниципальных услуг», приказом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 руководствуясь </w:t>
      </w:r>
      <w:hyperlink r:id="rId7" w:tooltip="УСТАВ МО от 17.11.2017 № 231 Дума Нижневартовского района&#10;&#10;УСТАВ НИЖНЕВАРТОВСКОГО РАЙОНА" w:history="1">
        <w:r w:rsidRPr="000E6223">
          <w:rPr>
            <w:rFonts w:ascii="Times New Roman" w:hAnsi="Times New Roman" w:cs="Times New Roman"/>
            <w:sz w:val="28"/>
            <w:szCs w:val="28"/>
          </w:rPr>
          <w:t>Уставом</w:t>
        </w:r>
      </w:hyperlink>
      <w:r w:rsidRPr="000E6223">
        <w:rPr>
          <w:rFonts w:ascii="Times New Roman" w:hAnsi="Times New Roman" w:cs="Times New Roman"/>
          <w:sz w:val="28"/>
          <w:szCs w:val="28"/>
        </w:rPr>
        <w:t xml:space="preserve"> Нижневартовского района, постановлением администрации района 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 и оптимизации деятельности органов местного самоуправления, а также доступности и качественного исполнения муниципальных услуг:</w:t>
      </w:r>
    </w:p>
    <w:p w14:paraId="6F5F4AB9" w14:textId="4E6C8F5F" w:rsidR="004C3544" w:rsidRPr="000E6223" w:rsidRDefault="004C3544" w:rsidP="000E6223">
      <w:pPr>
        <w:pStyle w:val="a6"/>
        <w:widowControl w:val="0"/>
        <w:ind w:firstLine="708"/>
        <w:contextualSpacing/>
        <w:jc w:val="both"/>
        <w:rPr>
          <w:rFonts w:ascii="Times New Roman" w:hAnsi="Times New Roman" w:cs="Times New Roman"/>
          <w:sz w:val="28"/>
          <w:szCs w:val="28"/>
        </w:rPr>
      </w:pPr>
    </w:p>
    <w:p w14:paraId="1DFA2AA6" w14:textId="4B8A733E" w:rsidR="006B5CA2" w:rsidRPr="000E6223" w:rsidRDefault="004C3544"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6B5CA2" w:rsidRPr="000E6223">
        <w:rPr>
          <w:rFonts w:ascii="Times New Roman" w:hAnsi="Times New Roman" w:cs="Times New Roman"/>
          <w:sz w:val="28"/>
          <w:szCs w:val="28"/>
        </w:rPr>
        <w:t>«Регистрация аттестованных нештатных аварийно-спасательных формирований на территории муниципального образования Нижневартовск</w:t>
      </w:r>
      <w:r w:rsidR="000E6223">
        <w:rPr>
          <w:rFonts w:ascii="Times New Roman" w:hAnsi="Times New Roman" w:cs="Times New Roman"/>
          <w:sz w:val="28"/>
          <w:szCs w:val="28"/>
        </w:rPr>
        <w:t>ий</w:t>
      </w:r>
      <w:r w:rsidR="006B5CA2" w:rsidRPr="000E6223">
        <w:rPr>
          <w:rFonts w:ascii="Times New Roman" w:hAnsi="Times New Roman" w:cs="Times New Roman"/>
          <w:sz w:val="28"/>
          <w:szCs w:val="28"/>
        </w:rPr>
        <w:t xml:space="preserve"> район», согласно приложению.</w:t>
      </w:r>
    </w:p>
    <w:p w14:paraId="4AA67FE1" w14:textId="77777777" w:rsidR="006B5CA2" w:rsidRPr="000E6223" w:rsidRDefault="006B5CA2" w:rsidP="000E6223">
      <w:pPr>
        <w:pStyle w:val="a6"/>
        <w:widowControl w:val="0"/>
        <w:ind w:firstLine="708"/>
        <w:contextualSpacing/>
        <w:jc w:val="both"/>
        <w:rPr>
          <w:rFonts w:ascii="Times New Roman" w:hAnsi="Times New Roman" w:cs="Times New Roman"/>
          <w:sz w:val="28"/>
          <w:szCs w:val="28"/>
        </w:rPr>
      </w:pPr>
    </w:p>
    <w:p w14:paraId="355EBA51" w14:textId="2A14B0B0" w:rsidR="004C3544" w:rsidRPr="000E6223" w:rsidRDefault="006B5CA2"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 </w:t>
      </w:r>
      <w:r w:rsidR="004C3544" w:rsidRPr="000E6223">
        <w:rPr>
          <w:rFonts w:ascii="Times New Roman" w:hAnsi="Times New Roman" w:cs="Times New Roman"/>
          <w:sz w:val="28"/>
          <w:szCs w:val="28"/>
        </w:rPr>
        <w:t>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0E1E9809" w14:textId="77777777" w:rsidR="004C3544" w:rsidRPr="000E6223" w:rsidRDefault="004C3544" w:rsidP="000E6223">
      <w:pPr>
        <w:pStyle w:val="a6"/>
        <w:widowControl w:val="0"/>
        <w:ind w:firstLine="708"/>
        <w:contextualSpacing/>
        <w:jc w:val="both"/>
        <w:rPr>
          <w:rFonts w:ascii="Times New Roman" w:hAnsi="Times New Roman" w:cs="Times New Roman"/>
          <w:sz w:val="28"/>
          <w:szCs w:val="28"/>
        </w:rPr>
      </w:pPr>
    </w:p>
    <w:p w14:paraId="46BB463E" w14:textId="77777777" w:rsidR="004C3544" w:rsidRPr="000E6223" w:rsidRDefault="004C3544"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1982A27A" w14:textId="77777777" w:rsidR="004C3544" w:rsidRPr="000E6223" w:rsidRDefault="004C3544" w:rsidP="000E6223">
      <w:pPr>
        <w:pStyle w:val="a6"/>
        <w:widowControl w:val="0"/>
        <w:ind w:firstLine="708"/>
        <w:contextualSpacing/>
        <w:jc w:val="both"/>
        <w:rPr>
          <w:rFonts w:ascii="Times New Roman" w:hAnsi="Times New Roman" w:cs="Times New Roman"/>
          <w:sz w:val="28"/>
          <w:szCs w:val="28"/>
        </w:rPr>
      </w:pPr>
    </w:p>
    <w:p w14:paraId="439FCFA7" w14:textId="00B18AAF" w:rsidR="004C3544" w:rsidRPr="000E6223" w:rsidRDefault="004C3544"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4. Постановление вступает в силу после его официального опубликования </w:t>
      </w:r>
      <w:r w:rsidRPr="000E6223">
        <w:rPr>
          <w:rFonts w:ascii="Times New Roman" w:hAnsi="Times New Roman" w:cs="Times New Roman"/>
          <w:sz w:val="28"/>
          <w:szCs w:val="28"/>
        </w:rPr>
        <w:lastRenderedPageBreak/>
        <w:t>(обнародования).</w:t>
      </w:r>
    </w:p>
    <w:p w14:paraId="64EE0F62" w14:textId="77777777" w:rsidR="004C3544" w:rsidRPr="000E6223" w:rsidRDefault="004C3544" w:rsidP="000E6223">
      <w:pPr>
        <w:pStyle w:val="a6"/>
        <w:widowControl w:val="0"/>
        <w:ind w:firstLine="708"/>
        <w:contextualSpacing/>
        <w:jc w:val="both"/>
        <w:rPr>
          <w:rFonts w:ascii="Times New Roman" w:hAnsi="Times New Roman" w:cs="Times New Roman"/>
          <w:sz w:val="28"/>
          <w:szCs w:val="28"/>
        </w:rPr>
      </w:pPr>
    </w:p>
    <w:p w14:paraId="1B08C2B5" w14:textId="07162DA8" w:rsidR="00B07601" w:rsidRPr="008A61EC" w:rsidRDefault="006B5CA2" w:rsidP="008A61EC">
      <w:pPr>
        <w:pStyle w:val="a6"/>
        <w:ind w:firstLine="709"/>
        <w:jc w:val="both"/>
        <w:rPr>
          <w:rFonts w:ascii="Times New Roman" w:hAnsi="Times New Roman" w:cs="Times New Roman"/>
          <w:sz w:val="28"/>
          <w:szCs w:val="28"/>
        </w:rPr>
      </w:pPr>
      <w:r w:rsidRPr="008A61EC">
        <w:rPr>
          <w:rFonts w:ascii="Times New Roman" w:hAnsi="Times New Roman" w:cs="Times New Roman"/>
          <w:sz w:val="28"/>
          <w:szCs w:val="28"/>
        </w:rPr>
        <w:t>5</w:t>
      </w:r>
      <w:r w:rsidR="00B07601" w:rsidRPr="008A61EC">
        <w:rPr>
          <w:rFonts w:ascii="Times New Roman" w:hAnsi="Times New Roman" w:cs="Times New Roman"/>
          <w:sz w:val="28"/>
          <w:szCs w:val="28"/>
        </w:rPr>
        <w:t>.</w:t>
      </w:r>
      <w:r w:rsidR="00D47E4C" w:rsidRPr="000E6223">
        <w:t xml:space="preserve"> </w:t>
      </w:r>
      <w:r w:rsidR="00D47E4C" w:rsidRPr="008A61EC">
        <w:rPr>
          <w:rFonts w:ascii="Times New Roman" w:hAnsi="Times New Roman" w:cs="Times New Roman"/>
          <w:sz w:val="28"/>
          <w:szCs w:val="28"/>
        </w:rPr>
        <w:t xml:space="preserve">Контроль за выполнением постановления возложить на заместителя главы района </w:t>
      </w:r>
      <w:r w:rsidR="008A61EC" w:rsidRPr="008A61EC">
        <w:rPr>
          <w:rFonts w:ascii="Times New Roman" w:hAnsi="Times New Roman" w:cs="Times New Roman"/>
          <w:sz w:val="28"/>
          <w:szCs w:val="28"/>
        </w:rPr>
        <w:t>по развитию жилищно-коммунального комплекса, строительства,</w:t>
      </w:r>
      <w:r w:rsidR="008A61EC">
        <w:rPr>
          <w:rFonts w:ascii="Times New Roman" w:hAnsi="Times New Roman" w:cs="Times New Roman"/>
          <w:sz w:val="28"/>
          <w:szCs w:val="28"/>
        </w:rPr>
        <w:t xml:space="preserve"> э</w:t>
      </w:r>
      <w:r w:rsidR="008A61EC" w:rsidRPr="008A61EC">
        <w:rPr>
          <w:rFonts w:ascii="Times New Roman" w:hAnsi="Times New Roman" w:cs="Times New Roman"/>
          <w:sz w:val="28"/>
          <w:szCs w:val="28"/>
        </w:rPr>
        <w:t xml:space="preserve">нергетики, транспорта и связи </w:t>
      </w:r>
      <w:r w:rsidR="00D47E4C" w:rsidRPr="008A61EC">
        <w:rPr>
          <w:rFonts w:ascii="Times New Roman" w:hAnsi="Times New Roman" w:cs="Times New Roman"/>
          <w:sz w:val="28"/>
          <w:szCs w:val="28"/>
        </w:rPr>
        <w:t>Х.Ж. Абдуллина.</w:t>
      </w:r>
    </w:p>
    <w:p w14:paraId="754B41C7" w14:textId="632760CF" w:rsidR="00D47E4C" w:rsidRPr="000E6223" w:rsidRDefault="00D47E4C" w:rsidP="000E6223">
      <w:pPr>
        <w:pStyle w:val="a6"/>
        <w:widowControl w:val="0"/>
        <w:ind w:firstLine="708"/>
        <w:contextualSpacing/>
        <w:jc w:val="both"/>
        <w:rPr>
          <w:rFonts w:ascii="Times New Roman" w:hAnsi="Times New Roman" w:cs="Times New Roman"/>
          <w:sz w:val="28"/>
          <w:szCs w:val="28"/>
        </w:rPr>
      </w:pPr>
    </w:p>
    <w:p w14:paraId="78B9C63A" w14:textId="77777777" w:rsidR="00D47E4C" w:rsidRPr="000E6223" w:rsidRDefault="00D47E4C" w:rsidP="000E6223">
      <w:pPr>
        <w:widowControl w:val="0"/>
        <w:autoSpaceDE w:val="0"/>
        <w:autoSpaceDN w:val="0"/>
        <w:adjustRightInd w:val="0"/>
        <w:spacing w:after="0" w:line="240" w:lineRule="auto"/>
        <w:contextualSpacing/>
        <w:rPr>
          <w:bCs/>
          <w:sz w:val="28"/>
          <w:szCs w:val="28"/>
        </w:rPr>
      </w:pPr>
    </w:p>
    <w:p w14:paraId="79D4E71D" w14:textId="0B422180" w:rsidR="00B07601" w:rsidRPr="00641841" w:rsidRDefault="00D47E4C" w:rsidP="000E6223">
      <w:pPr>
        <w:widowControl w:val="0"/>
        <w:spacing w:after="0" w:line="240" w:lineRule="auto"/>
        <w:ind w:firstLine="0"/>
        <w:contextualSpacing/>
        <w:rPr>
          <w:spacing w:val="0"/>
          <w:sz w:val="28"/>
          <w:szCs w:val="28"/>
        </w:rPr>
      </w:pPr>
      <w:r w:rsidRPr="00641841">
        <w:rPr>
          <w:spacing w:val="0"/>
          <w:sz w:val="28"/>
          <w:szCs w:val="28"/>
        </w:rPr>
        <w:t>Глава района</w:t>
      </w:r>
      <w:r w:rsidRPr="00641841">
        <w:rPr>
          <w:spacing w:val="0"/>
          <w:sz w:val="28"/>
          <w:szCs w:val="28"/>
        </w:rPr>
        <w:tab/>
      </w:r>
      <w:r w:rsidRPr="00641841">
        <w:rPr>
          <w:spacing w:val="0"/>
          <w:sz w:val="28"/>
          <w:szCs w:val="28"/>
        </w:rPr>
        <w:tab/>
      </w:r>
      <w:r w:rsidRPr="00641841">
        <w:rPr>
          <w:spacing w:val="0"/>
          <w:sz w:val="28"/>
          <w:szCs w:val="28"/>
        </w:rPr>
        <w:tab/>
      </w:r>
      <w:r w:rsidRPr="00641841">
        <w:rPr>
          <w:spacing w:val="0"/>
          <w:sz w:val="28"/>
          <w:szCs w:val="28"/>
        </w:rPr>
        <w:tab/>
      </w:r>
      <w:r w:rsidRPr="00641841">
        <w:rPr>
          <w:spacing w:val="0"/>
          <w:sz w:val="28"/>
          <w:szCs w:val="28"/>
        </w:rPr>
        <w:tab/>
      </w:r>
      <w:r w:rsidRPr="00641841">
        <w:rPr>
          <w:spacing w:val="0"/>
          <w:sz w:val="28"/>
          <w:szCs w:val="28"/>
        </w:rPr>
        <w:tab/>
      </w:r>
      <w:r w:rsidRPr="00641841">
        <w:rPr>
          <w:spacing w:val="0"/>
          <w:sz w:val="28"/>
          <w:szCs w:val="28"/>
        </w:rPr>
        <w:tab/>
      </w:r>
      <w:r w:rsidRPr="00641841">
        <w:rPr>
          <w:spacing w:val="0"/>
          <w:sz w:val="28"/>
          <w:szCs w:val="28"/>
        </w:rPr>
        <w:tab/>
        <w:t xml:space="preserve">        Б.А. Саломатин</w:t>
      </w:r>
    </w:p>
    <w:p w14:paraId="77B34FDF" w14:textId="77777777" w:rsidR="006C3D75" w:rsidRPr="006030BD" w:rsidRDefault="006C3D75" w:rsidP="000E6223">
      <w:pPr>
        <w:widowControl w:val="0"/>
        <w:spacing w:after="0" w:line="240" w:lineRule="auto"/>
        <w:ind w:firstLine="0"/>
        <w:contextualSpacing/>
        <w:rPr>
          <w:sz w:val="28"/>
          <w:szCs w:val="28"/>
        </w:rPr>
      </w:pPr>
    </w:p>
    <w:p w14:paraId="350C2675" w14:textId="77777777" w:rsidR="006C3D75" w:rsidRPr="000E6223" w:rsidRDefault="006C3D75" w:rsidP="000E6223">
      <w:pPr>
        <w:widowControl w:val="0"/>
        <w:spacing w:after="0" w:line="240" w:lineRule="auto"/>
        <w:ind w:firstLine="0"/>
        <w:contextualSpacing/>
        <w:rPr>
          <w:sz w:val="28"/>
          <w:szCs w:val="28"/>
        </w:rPr>
      </w:pPr>
    </w:p>
    <w:p w14:paraId="1816F94B" w14:textId="44666FFD" w:rsidR="00D47E4C" w:rsidRPr="000E6223" w:rsidRDefault="00D47E4C" w:rsidP="000E6223">
      <w:pPr>
        <w:pStyle w:val="ConsPlusTitle"/>
        <w:contextualSpacing/>
        <w:jc w:val="center"/>
        <w:rPr>
          <w:rFonts w:ascii="Times New Roman" w:hAnsi="Times New Roman" w:cs="Times New Roman"/>
          <w:sz w:val="28"/>
          <w:szCs w:val="28"/>
        </w:rPr>
      </w:pPr>
    </w:p>
    <w:p w14:paraId="28E30A2A" w14:textId="2909AB26" w:rsidR="00D47E4C" w:rsidRPr="000E6223" w:rsidRDefault="00D47E4C" w:rsidP="000E6223">
      <w:pPr>
        <w:pStyle w:val="ConsPlusTitle"/>
        <w:contextualSpacing/>
        <w:jc w:val="center"/>
        <w:rPr>
          <w:rFonts w:ascii="Times New Roman" w:hAnsi="Times New Roman" w:cs="Times New Roman"/>
          <w:sz w:val="28"/>
          <w:szCs w:val="28"/>
        </w:rPr>
      </w:pPr>
    </w:p>
    <w:p w14:paraId="2A69637C" w14:textId="77777777" w:rsidR="00017506" w:rsidRPr="000E6223" w:rsidRDefault="00017506" w:rsidP="000E6223">
      <w:pPr>
        <w:pStyle w:val="ConsPlusTitle"/>
        <w:contextualSpacing/>
        <w:rPr>
          <w:rFonts w:ascii="Times New Roman" w:hAnsi="Times New Roman" w:cs="Times New Roman"/>
          <w:b w:val="0"/>
          <w:sz w:val="28"/>
          <w:szCs w:val="28"/>
        </w:rPr>
      </w:pPr>
    </w:p>
    <w:p w14:paraId="62C0727E"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0BF52FA8"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5831F860"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10126B7F"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2DB29AD7"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37EAEA52" w14:textId="77777777" w:rsidR="006B5CA2" w:rsidRPr="000E6223" w:rsidRDefault="006B5CA2" w:rsidP="000E6223">
      <w:pPr>
        <w:pStyle w:val="ConsPlusTitle"/>
        <w:ind w:firstLine="5954"/>
        <w:contextualSpacing/>
        <w:rPr>
          <w:rFonts w:ascii="Times New Roman" w:hAnsi="Times New Roman" w:cs="Times New Roman"/>
          <w:b w:val="0"/>
          <w:sz w:val="28"/>
          <w:szCs w:val="28"/>
        </w:rPr>
      </w:pPr>
    </w:p>
    <w:p w14:paraId="556C2E1F" w14:textId="77777777" w:rsidR="000E6223" w:rsidRDefault="000E6223">
      <w:pPr>
        <w:spacing w:after="160" w:line="259" w:lineRule="auto"/>
        <w:ind w:firstLine="0"/>
        <w:jc w:val="left"/>
        <w:rPr>
          <w:spacing w:val="0"/>
          <w:sz w:val="28"/>
          <w:szCs w:val="28"/>
        </w:rPr>
      </w:pPr>
      <w:r>
        <w:rPr>
          <w:b/>
          <w:sz w:val="28"/>
          <w:szCs w:val="28"/>
        </w:rPr>
        <w:br w:type="page"/>
      </w:r>
    </w:p>
    <w:p w14:paraId="28E8F930" w14:textId="1C507383" w:rsidR="00A4426C" w:rsidRPr="000E6223" w:rsidRDefault="00A4426C" w:rsidP="000E6223">
      <w:pPr>
        <w:pStyle w:val="ConsPlusTitle"/>
        <w:ind w:firstLine="5954"/>
        <w:contextualSpacing/>
        <w:rPr>
          <w:rFonts w:ascii="Times New Roman" w:hAnsi="Times New Roman" w:cs="Times New Roman"/>
          <w:b w:val="0"/>
          <w:sz w:val="28"/>
          <w:szCs w:val="28"/>
        </w:rPr>
      </w:pPr>
      <w:r w:rsidRPr="000E6223">
        <w:rPr>
          <w:rFonts w:ascii="Times New Roman" w:hAnsi="Times New Roman" w:cs="Times New Roman"/>
          <w:b w:val="0"/>
          <w:sz w:val="28"/>
          <w:szCs w:val="28"/>
        </w:rPr>
        <w:lastRenderedPageBreak/>
        <w:t>Приложение к постановлению</w:t>
      </w:r>
    </w:p>
    <w:p w14:paraId="0CAC7FFB" w14:textId="77777777" w:rsidR="00A4426C" w:rsidRPr="000E6223" w:rsidRDefault="00A4426C" w:rsidP="000E6223">
      <w:pPr>
        <w:pStyle w:val="ConsPlusTitle"/>
        <w:ind w:firstLine="5954"/>
        <w:contextualSpacing/>
        <w:rPr>
          <w:rFonts w:ascii="Times New Roman" w:hAnsi="Times New Roman" w:cs="Times New Roman"/>
          <w:b w:val="0"/>
          <w:sz w:val="28"/>
          <w:szCs w:val="28"/>
        </w:rPr>
      </w:pPr>
      <w:r w:rsidRPr="000E6223">
        <w:rPr>
          <w:rFonts w:ascii="Times New Roman" w:hAnsi="Times New Roman" w:cs="Times New Roman"/>
          <w:b w:val="0"/>
          <w:sz w:val="28"/>
          <w:szCs w:val="28"/>
        </w:rPr>
        <w:t>администрации района</w:t>
      </w:r>
    </w:p>
    <w:p w14:paraId="155F4A70" w14:textId="385F78D8" w:rsidR="006C3D75" w:rsidRPr="000E6223" w:rsidRDefault="00A4426C" w:rsidP="000E6223">
      <w:pPr>
        <w:pStyle w:val="ConsPlusTitle"/>
        <w:ind w:firstLine="5954"/>
        <w:contextualSpacing/>
        <w:rPr>
          <w:rFonts w:ascii="Times New Roman" w:hAnsi="Times New Roman" w:cs="Times New Roman"/>
          <w:sz w:val="28"/>
          <w:szCs w:val="28"/>
        </w:rPr>
      </w:pPr>
      <w:r w:rsidRPr="000E6223">
        <w:rPr>
          <w:rFonts w:ascii="Times New Roman" w:hAnsi="Times New Roman" w:cs="Times New Roman"/>
          <w:b w:val="0"/>
          <w:sz w:val="28"/>
          <w:szCs w:val="28"/>
        </w:rPr>
        <w:t xml:space="preserve">от               № </w:t>
      </w:r>
    </w:p>
    <w:p w14:paraId="03B768F5" w14:textId="15E04F1F" w:rsidR="00FF241B" w:rsidRPr="000E6223" w:rsidRDefault="00FF241B" w:rsidP="000E6223">
      <w:pPr>
        <w:pStyle w:val="ConsPlusTitle"/>
        <w:contextualSpacing/>
        <w:jc w:val="center"/>
        <w:rPr>
          <w:rFonts w:ascii="Times New Roman" w:hAnsi="Times New Roman" w:cs="Times New Roman"/>
          <w:sz w:val="28"/>
          <w:szCs w:val="28"/>
        </w:rPr>
      </w:pPr>
    </w:p>
    <w:p w14:paraId="59480AC3" w14:textId="77777777" w:rsidR="00A4426C" w:rsidRPr="000E6223" w:rsidRDefault="00A4426C" w:rsidP="000E6223">
      <w:pPr>
        <w:pStyle w:val="ConsPlusTitle"/>
        <w:contextualSpacing/>
        <w:jc w:val="center"/>
        <w:rPr>
          <w:rFonts w:ascii="Times New Roman" w:hAnsi="Times New Roman" w:cs="Times New Roman"/>
          <w:sz w:val="28"/>
          <w:szCs w:val="28"/>
        </w:rPr>
      </w:pPr>
    </w:p>
    <w:p w14:paraId="2E42304F" w14:textId="6E5B3A39" w:rsidR="002A0244" w:rsidRPr="000E6223" w:rsidRDefault="002A0244" w:rsidP="000E6223">
      <w:pPr>
        <w:pStyle w:val="a6"/>
        <w:widowControl w:val="0"/>
        <w:contextualSpacing/>
        <w:jc w:val="center"/>
        <w:rPr>
          <w:rFonts w:ascii="Times New Roman" w:hAnsi="Times New Roman" w:cs="Times New Roman"/>
          <w:b/>
          <w:sz w:val="28"/>
          <w:szCs w:val="28"/>
        </w:rPr>
      </w:pPr>
      <w:bookmarkStart w:id="0" w:name="P38"/>
      <w:bookmarkEnd w:id="0"/>
      <w:r w:rsidRPr="000E6223">
        <w:rPr>
          <w:rFonts w:ascii="Times New Roman" w:hAnsi="Times New Roman" w:cs="Times New Roman"/>
          <w:b/>
          <w:sz w:val="28"/>
          <w:szCs w:val="28"/>
        </w:rPr>
        <w:t>АДМИНИСТРАТИВНЫЙ РЕГЛАМЕНТ</w:t>
      </w:r>
    </w:p>
    <w:p w14:paraId="74A43A1F" w14:textId="4FC6B414" w:rsidR="00AD17E0" w:rsidRPr="000E6223" w:rsidRDefault="00D47E4C"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Нижневартовск</w:t>
      </w:r>
      <w:r w:rsidR="000E6223">
        <w:rPr>
          <w:rFonts w:ascii="Times New Roman" w:hAnsi="Times New Roman" w:cs="Times New Roman"/>
          <w:b/>
          <w:sz w:val="28"/>
          <w:szCs w:val="28"/>
        </w:rPr>
        <w:t>ий</w:t>
      </w:r>
      <w:r w:rsidRPr="000E6223">
        <w:rPr>
          <w:rFonts w:ascii="Times New Roman" w:hAnsi="Times New Roman" w:cs="Times New Roman"/>
          <w:b/>
          <w:sz w:val="28"/>
          <w:szCs w:val="28"/>
        </w:rPr>
        <w:t xml:space="preserve"> район»</w:t>
      </w:r>
    </w:p>
    <w:p w14:paraId="23CEAAFA" w14:textId="77777777" w:rsidR="002820B2" w:rsidRPr="000E6223" w:rsidRDefault="002820B2" w:rsidP="000E6223">
      <w:pPr>
        <w:pStyle w:val="11"/>
        <w:shd w:val="clear" w:color="auto" w:fill="auto"/>
        <w:ind w:firstLine="0"/>
        <w:jc w:val="center"/>
        <w:rPr>
          <w:bCs/>
          <w:color w:val="000000"/>
          <w:lang w:eastAsia="ru-RU" w:bidi="ru-RU"/>
        </w:rPr>
      </w:pPr>
      <w:r w:rsidRPr="000E6223">
        <w:rPr>
          <w:bCs/>
          <w:color w:val="000000"/>
          <w:lang w:eastAsia="ru-RU" w:bidi="ru-RU"/>
        </w:rPr>
        <w:t>(далее ‒ Административный регламент)</w:t>
      </w:r>
    </w:p>
    <w:p w14:paraId="4B129AEF" w14:textId="77777777" w:rsidR="002820B2" w:rsidRPr="000E6223" w:rsidRDefault="002820B2" w:rsidP="000E6223">
      <w:pPr>
        <w:pStyle w:val="a6"/>
        <w:widowControl w:val="0"/>
        <w:contextualSpacing/>
        <w:jc w:val="center"/>
        <w:rPr>
          <w:rFonts w:ascii="Times New Roman" w:hAnsi="Times New Roman" w:cs="Times New Roman"/>
          <w:b/>
          <w:sz w:val="28"/>
          <w:szCs w:val="28"/>
        </w:rPr>
      </w:pPr>
    </w:p>
    <w:p w14:paraId="715AE05A" w14:textId="77777777" w:rsidR="003300C6" w:rsidRPr="000E6223" w:rsidRDefault="003300C6" w:rsidP="000E6223">
      <w:pPr>
        <w:pStyle w:val="a6"/>
        <w:widowControl w:val="0"/>
        <w:contextualSpacing/>
        <w:jc w:val="center"/>
        <w:rPr>
          <w:rFonts w:ascii="Times New Roman" w:hAnsi="Times New Roman" w:cs="Times New Roman"/>
          <w:sz w:val="28"/>
          <w:szCs w:val="28"/>
        </w:rPr>
      </w:pPr>
    </w:p>
    <w:p w14:paraId="5B569C6A" w14:textId="4E8E4F48" w:rsidR="00AD17E0" w:rsidRPr="000E6223" w:rsidRDefault="00AD17E0"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I. Общие положения</w:t>
      </w:r>
      <w:r w:rsidR="00797864" w:rsidRPr="000E6223">
        <w:rPr>
          <w:rFonts w:ascii="Times New Roman" w:hAnsi="Times New Roman" w:cs="Times New Roman"/>
          <w:b/>
          <w:sz w:val="28"/>
          <w:szCs w:val="28"/>
        </w:rPr>
        <w:t xml:space="preserve"> </w:t>
      </w:r>
    </w:p>
    <w:p w14:paraId="24BB70BE" w14:textId="77777777" w:rsidR="00AD17E0" w:rsidRPr="000E6223" w:rsidRDefault="00AD17E0" w:rsidP="000E6223">
      <w:pPr>
        <w:pStyle w:val="a6"/>
        <w:widowControl w:val="0"/>
        <w:contextualSpacing/>
        <w:jc w:val="both"/>
        <w:rPr>
          <w:rFonts w:ascii="Times New Roman" w:hAnsi="Times New Roman" w:cs="Times New Roman"/>
          <w:sz w:val="28"/>
          <w:szCs w:val="28"/>
        </w:rPr>
      </w:pPr>
    </w:p>
    <w:p w14:paraId="45E0E185" w14:textId="77777777" w:rsidR="00BA612E" w:rsidRPr="000E6223" w:rsidRDefault="006A1BDF"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1.1. </w:t>
      </w:r>
      <w:r w:rsidR="00AD17E0" w:rsidRPr="000E6223">
        <w:rPr>
          <w:rFonts w:ascii="Times New Roman" w:hAnsi="Times New Roman" w:cs="Times New Roman"/>
          <w:b/>
          <w:sz w:val="28"/>
          <w:szCs w:val="28"/>
        </w:rPr>
        <w:t xml:space="preserve">Предмет регулирования </w:t>
      </w:r>
      <w:r w:rsidR="00797864" w:rsidRPr="000E6223">
        <w:rPr>
          <w:rFonts w:ascii="Times New Roman" w:hAnsi="Times New Roman" w:cs="Times New Roman"/>
          <w:b/>
          <w:sz w:val="28"/>
          <w:szCs w:val="28"/>
        </w:rPr>
        <w:t xml:space="preserve">административного </w:t>
      </w:r>
      <w:r w:rsidR="00AD17E0" w:rsidRPr="000E6223">
        <w:rPr>
          <w:rFonts w:ascii="Times New Roman" w:hAnsi="Times New Roman" w:cs="Times New Roman"/>
          <w:b/>
          <w:sz w:val="28"/>
          <w:szCs w:val="28"/>
        </w:rPr>
        <w:t>регламента</w:t>
      </w:r>
    </w:p>
    <w:p w14:paraId="5F388381" w14:textId="77777777" w:rsidR="00BD0520" w:rsidRPr="000E6223" w:rsidRDefault="00BD0520" w:rsidP="000E6223">
      <w:pPr>
        <w:pStyle w:val="a6"/>
        <w:widowControl w:val="0"/>
        <w:contextualSpacing/>
        <w:jc w:val="center"/>
        <w:rPr>
          <w:rFonts w:ascii="Times New Roman" w:hAnsi="Times New Roman" w:cs="Times New Roman"/>
          <w:sz w:val="28"/>
          <w:szCs w:val="28"/>
        </w:rPr>
      </w:pPr>
    </w:p>
    <w:p w14:paraId="64E85098" w14:textId="662AB0B1" w:rsidR="00A82598" w:rsidRPr="000E6223" w:rsidRDefault="006A1BDF" w:rsidP="000E6223">
      <w:pPr>
        <w:pStyle w:val="11"/>
        <w:shd w:val="clear" w:color="auto" w:fill="auto"/>
        <w:ind w:firstLine="709"/>
        <w:jc w:val="both"/>
      </w:pPr>
      <w:r w:rsidRPr="000E6223">
        <w:t>1.1.</w:t>
      </w:r>
      <w:r w:rsidR="00AD17E0" w:rsidRPr="000E6223">
        <w:t xml:space="preserve">1. </w:t>
      </w:r>
      <w:r w:rsidR="002820B2" w:rsidRPr="000E6223">
        <w:t>А</w:t>
      </w:r>
      <w:r w:rsidR="00AD17E0" w:rsidRPr="000E6223">
        <w:t>дминистративн</w:t>
      </w:r>
      <w:r w:rsidR="002820B2" w:rsidRPr="000E6223">
        <w:t>ый</w:t>
      </w:r>
      <w:r w:rsidR="00AD17E0" w:rsidRPr="000E6223">
        <w:t xml:space="preserve"> регламент</w:t>
      </w:r>
      <w:r w:rsidR="00797864" w:rsidRPr="000E6223">
        <w:t>а</w:t>
      </w:r>
      <w:r w:rsidR="00AD17E0" w:rsidRPr="000E6223">
        <w:t xml:space="preserve"> </w:t>
      </w:r>
      <w:r w:rsidR="00A4426C" w:rsidRPr="000E6223">
        <w:t>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Нижневартовск</w:t>
      </w:r>
      <w:r w:rsidR="000E6223">
        <w:t>ий</w:t>
      </w:r>
      <w:r w:rsidR="00A4426C" w:rsidRPr="000E6223">
        <w:t xml:space="preserve"> район»</w:t>
      </w:r>
      <w:r w:rsidR="00B73EF3" w:rsidRPr="000E6223">
        <w:t xml:space="preserve"> </w:t>
      </w:r>
      <w:r w:rsidR="00A82598" w:rsidRPr="000E6223">
        <w:rPr>
          <w:color w:val="000000"/>
          <w:lang w:eastAsia="ru-RU"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р</w:t>
      </w:r>
      <w:r w:rsidR="00A82598" w:rsidRPr="000E6223">
        <w:t xml:space="preserve">егистрации аттестованных нештатных аварийно-спасательных формирований на </w:t>
      </w:r>
      <w:r w:rsidR="00A82598" w:rsidRPr="000E6223">
        <w:rPr>
          <w:color w:val="000000"/>
          <w:lang w:eastAsia="ru-RU" w:bidi="ru-RU"/>
        </w:rPr>
        <w:t xml:space="preserve">территории </w:t>
      </w:r>
      <w:r w:rsidR="00A82598" w:rsidRPr="000E6223">
        <w:t>муниципального образования Нижневартовск</w:t>
      </w:r>
      <w:r w:rsidR="000E6223">
        <w:t>ий</w:t>
      </w:r>
      <w:r w:rsidR="00A82598" w:rsidRPr="000E6223">
        <w:t xml:space="preserve"> район. </w:t>
      </w:r>
    </w:p>
    <w:p w14:paraId="1D83D869" w14:textId="77777777" w:rsidR="00A82598" w:rsidRPr="000E6223" w:rsidRDefault="00A82598" w:rsidP="000E6223">
      <w:pPr>
        <w:pStyle w:val="a6"/>
        <w:widowControl w:val="0"/>
        <w:ind w:firstLine="708"/>
        <w:contextualSpacing/>
        <w:jc w:val="both"/>
        <w:rPr>
          <w:rFonts w:ascii="Times New Roman" w:hAnsi="Times New Roman" w:cs="Times New Roman"/>
          <w:sz w:val="28"/>
          <w:szCs w:val="28"/>
        </w:rPr>
      </w:pPr>
    </w:p>
    <w:p w14:paraId="31B830EC" w14:textId="5904411F" w:rsidR="00AD17E0" w:rsidRPr="000E6223" w:rsidRDefault="006A1BDF"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1.2. </w:t>
      </w:r>
      <w:r w:rsidR="0099315A" w:rsidRPr="000E6223">
        <w:rPr>
          <w:rFonts w:ascii="Times New Roman" w:hAnsi="Times New Roman" w:cs="Times New Roman"/>
          <w:b/>
          <w:sz w:val="28"/>
          <w:szCs w:val="28"/>
        </w:rPr>
        <w:t>Круг заявителей</w:t>
      </w:r>
    </w:p>
    <w:p w14:paraId="02399A64" w14:textId="77777777" w:rsidR="00BD0520" w:rsidRPr="000E6223" w:rsidRDefault="00BD0520" w:rsidP="000E6223">
      <w:pPr>
        <w:pStyle w:val="a6"/>
        <w:widowControl w:val="0"/>
        <w:contextualSpacing/>
        <w:jc w:val="center"/>
        <w:rPr>
          <w:rFonts w:ascii="Times New Roman" w:hAnsi="Times New Roman" w:cs="Times New Roman"/>
          <w:b/>
          <w:sz w:val="28"/>
          <w:szCs w:val="28"/>
        </w:rPr>
      </w:pPr>
    </w:p>
    <w:p w14:paraId="76E49AD5" w14:textId="0141E9C7" w:rsidR="000A4CC8" w:rsidRPr="000E6223" w:rsidRDefault="006A1BDF"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1.2.1</w:t>
      </w:r>
      <w:r w:rsidR="00AD17E0" w:rsidRPr="000E6223">
        <w:rPr>
          <w:rFonts w:ascii="Times New Roman" w:hAnsi="Times New Roman" w:cs="Times New Roman"/>
          <w:sz w:val="28"/>
          <w:szCs w:val="28"/>
        </w:rPr>
        <w:t xml:space="preserve">. </w:t>
      </w:r>
      <w:r w:rsidR="00D640AD" w:rsidRPr="000E6223">
        <w:rPr>
          <w:rFonts w:ascii="Times New Roman" w:hAnsi="Times New Roman" w:cs="Times New Roman"/>
          <w:sz w:val="28"/>
          <w:szCs w:val="28"/>
        </w:rPr>
        <w:t xml:space="preserve">Заявителем на получение </w:t>
      </w:r>
      <w:r w:rsidR="000A4CC8" w:rsidRPr="000E6223">
        <w:rPr>
          <w:rFonts w:ascii="Times New Roman" w:hAnsi="Times New Roman" w:cs="Times New Roman"/>
          <w:sz w:val="28"/>
          <w:szCs w:val="28"/>
        </w:rPr>
        <w:t>муниципальной услуги являются организации, независимо от</w:t>
      </w:r>
      <w:r w:rsidR="00987B21" w:rsidRPr="000E6223">
        <w:rPr>
          <w:rFonts w:ascii="Times New Roman" w:hAnsi="Times New Roman" w:cs="Times New Roman"/>
          <w:sz w:val="28"/>
          <w:szCs w:val="28"/>
        </w:rPr>
        <w:t xml:space="preserve"> их</w:t>
      </w:r>
      <w:r w:rsidR="000A4CC8" w:rsidRPr="000E6223">
        <w:rPr>
          <w:rFonts w:ascii="Times New Roman" w:hAnsi="Times New Roman" w:cs="Times New Roman"/>
          <w:sz w:val="28"/>
          <w:szCs w:val="28"/>
        </w:rPr>
        <w:t xml:space="preserve"> организационно-правовой формы и формы собственности,</w:t>
      </w:r>
      <w:r w:rsidR="00850D09">
        <w:rPr>
          <w:rFonts w:ascii="Times New Roman" w:hAnsi="Times New Roman" w:cs="Times New Roman"/>
          <w:sz w:val="28"/>
          <w:szCs w:val="28"/>
        </w:rPr>
        <w:t xml:space="preserve"> (далее -</w:t>
      </w:r>
      <w:r w:rsidR="00850D09" w:rsidRPr="000E6223">
        <w:rPr>
          <w:rFonts w:ascii="Times New Roman" w:hAnsi="Times New Roman" w:cs="Times New Roman"/>
          <w:sz w:val="28"/>
          <w:szCs w:val="28"/>
        </w:rPr>
        <w:t xml:space="preserve"> заявитель)</w:t>
      </w:r>
      <w:r w:rsidR="000A4CC8" w:rsidRPr="000E6223">
        <w:rPr>
          <w:rFonts w:ascii="Times New Roman" w:hAnsi="Times New Roman" w:cs="Times New Roman"/>
          <w:sz w:val="28"/>
          <w:szCs w:val="28"/>
        </w:rPr>
        <w:t xml:space="preserve"> создавшие в установленном действующим </w:t>
      </w:r>
      <w:r w:rsidR="00AA5542" w:rsidRPr="000E6223">
        <w:rPr>
          <w:rFonts w:ascii="Times New Roman" w:hAnsi="Times New Roman" w:cs="Times New Roman"/>
          <w:sz w:val="28"/>
          <w:szCs w:val="28"/>
        </w:rPr>
        <w:t>законодательств</w:t>
      </w:r>
      <w:r w:rsidR="00850D09">
        <w:rPr>
          <w:rFonts w:ascii="Times New Roman" w:hAnsi="Times New Roman" w:cs="Times New Roman"/>
          <w:sz w:val="28"/>
          <w:szCs w:val="28"/>
        </w:rPr>
        <w:t>ом</w:t>
      </w:r>
      <w:r w:rsidR="000A4CC8" w:rsidRPr="000E6223">
        <w:rPr>
          <w:rFonts w:ascii="Times New Roman" w:hAnsi="Times New Roman" w:cs="Times New Roman"/>
          <w:sz w:val="28"/>
          <w:szCs w:val="28"/>
        </w:rPr>
        <w:t xml:space="preserve"> Российской Федерации порядке </w:t>
      </w:r>
      <w:r w:rsidR="00AA5542" w:rsidRPr="000E6223">
        <w:rPr>
          <w:rFonts w:ascii="Times New Roman" w:hAnsi="Times New Roman" w:cs="Times New Roman"/>
          <w:sz w:val="28"/>
          <w:szCs w:val="28"/>
        </w:rPr>
        <w:t>нештатные аварийно-сп</w:t>
      </w:r>
      <w:r w:rsidR="00850D09">
        <w:rPr>
          <w:rFonts w:ascii="Times New Roman" w:hAnsi="Times New Roman" w:cs="Times New Roman"/>
          <w:sz w:val="28"/>
          <w:szCs w:val="28"/>
        </w:rPr>
        <w:t>асательные формирования (далее - НАСФ</w:t>
      </w:r>
      <w:r w:rsidR="00AA5542" w:rsidRPr="000E6223">
        <w:rPr>
          <w:rFonts w:ascii="Times New Roman" w:hAnsi="Times New Roman" w:cs="Times New Roman"/>
          <w:sz w:val="28"/>
          <w:szCs w:val="28"/>
        </w:rPr>
        <w:t>)</w:t>
      </w:r>
      <w:r w:rsidR="00987B21" w:rsidRPr="000E6223">
        <w:rPr>
          <w:rFonts w:ascii="Times New Roman" w:hAnsi="Times New Roman" w:cs="Times New Roman"/>
          <w:sz w:val="28"/>
          <w:szCs w:val="28"/>
        </w:rPr>
        <w:t xml:space="preserve">, которые прошли аттестацию в </w:t>
      </w:r>
      <w:r w:rsidR="000D78C4" w:rsidRPr="000E6223">
        <w:rPr>
          <w:rFonts w:ascii="Times New Roman" w:hAnsi="Times New Roman" w:cs="Times New Roman"/>
          <w:sz w:val="28"/>
          <w:szCs w:val="28"/>
        </w:rPr>
        <w:t>соответствии</w:t>
      </w:r>
      <w:r w:rsidR="00987B21" w:rsidRPr="000E6223">
        <w:rPr>
          <w:rFonts w:ascii="Times New Roman" w:hAnsi="Times New Roman" w:cs="Times New Roman"/>
          <w:sz w:val="28"/>
          <w:szCs w:val="28"/>
        </w:rPr>
        <w:t xml:space="preserve"> с требованиями, установленными частью 1 статьи 12 Федеральн</w:t>
      </w:r>
      <w:r w:rsidR="00E548A6" w:rsidRPr="000E6223">
        <w:rPr>
          <w:rFonts w:ascii="Times New Roman" w:hAnsi="Times New Roman" w:cs="Times New Roman"/>
          <w:sz w:val="28"/>
          <w:szCs w:val="28"/>
        </w:rPr>
        <w:t>ого</w:t>
      </w:r>
      <w:r w:rsidR="00987B21" w:rsidRPr="000E6223">
        <w:rPr>
          <w:rFonts w:ascii="Times New Roman" w:hAnsi="Times New Roman" w:cs="Times New Roman"/>
          <w:sz w:val="28"/>
          <w:szCs w:val="28"/>
        </w:rPr>
        <w:t xml:space="preserve"> закон</w:t>
      </w:r>
      <w:r w:rsidR="00E548A6" w:rsidRPr="000E6223">
        <w:rPr>
          <w:rFonts w:ascii="Times New Roman" w:hAnsi="Times New Roman" w:cs="Times New Roman"/>
          <w:sz w:val="28"/>
          <w:szCs w:val="28"/>
        </w:rPr>
        <w:t>а</w:t>
      </w:r>
      <w:r w:rsidR="00987B21" w:rsidRPr="000E6223">
        <w:rPr>
          <w:rFonts w:ascii="Times New Roman" w:hAnsi="Times New Roman" w:cs="Times New Roman"/>
          <w:sz w:val="28"/>
          <w:szCs w:val="28"/>
        </w:rPr>
        <w:t xml:space="preserve"> от 22.08.1995 № 151-ФЗ «Об аварийно-спасательных службах и статусе спасателей»</w:t>
      </w:r>
      <w:r w:rsidR="00AA5542" w:rsidRPr="000E6223">
        <w:rPr>
          <w:rFonts w:ascii="Times New Roman" w:hAnsi="Times New Roman" w:cs="Times New Roman"/>
          <w:sz w:val="28"/>
          <w:szCs w:val="28"/>
        </w:rPr>
        <w:t>.</w:t>
      </w:r>
    </w:p>
    <w:p w14:paraId="3B14D98A" w14:textId="77777777" w:rsidR="00AD17E0" w:rsidRPr="000E6223" w:rsidRDefault="00AD17E0" w:rsidP="000E6223">
      <w:pPr>
        <w:pStyle w:val="a6"/>
        <w:widowControl w:val="0"/>
        <w:ind w:firstLine="708"/>
        <w:contextualSpacing/>
        <w:jc w:val="both"/>
        <w:rPr>
          <w:rFonts w:ascii="Times New Roman" w:hAnsi="Times New Roman" w:cs="Times New Roman"/>
          <w:sz w:val="28"/>
          <w:szCs w:val="28"/>
        </w:rPr>
      </w:pPr>
    </w:p>
    <w:p w14:paraId="29EA4CCA" w14:textId="49BB9B90" w:rsidR="00364D86" w:rsidRPr="000E6223" w:rsidRDefault="00364D86"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pacing w:val="16"/>
          <w:sz w:val="28"/>
          <w:szCs w:val="28"/>
        </w:rPr>
        <w:t>1.2.2.</w:t>
      </w:r>
      <w:r w:rsidR="000E6223">
        <w:rPr>
          <w:rFonts w:ascii="Times New Roman" w:hAnsi="Times New Roman" w:cs="Times New Roman"/>
          <w:spacing w:val="16"/>
          <w:sz w:val="28"/>
          <w:szCs w:val="28"/>
        </w:rPr>
        <w:t xml:space="preserve"> </w:t>
      </w:r>
      <w:r w:rsidRPr="000E6223">
        <w:rPr>
          <w:rFonts w:ascii="Times New Roman" w:hAnsi="Times New Roman" w:cs="Times New Roman"/>
          <w:sz w:val="28"/>
          <w:szCs w:val="28"/>
        </w:rPr>
        <w:t>От имени заявител</w:t>
      </w:r>
      <w:r w:rsidR="000E6223">
        <w:rPr>
          <w:rFonts w:ascii="Times New Roman" w:hAnsi="Times New Roman" w:cs="Times New Roman"/>
          <w:sz w:val="28"/>
          <w:szCs w:val="28"/>
        </w:rPr>
        <w:t>я</w:t>
      </w:r>
      <w:r w:rsidRPr="000E6223">
        <w:rPr>
          <w:rFonts w:ascii="Times New Roman" w:hAnsi="Times New Roman" w:cs="Times New Roman"/>
          <w:sz w:val="28"/>
          <w:szCs w:val="28"/>
        </w:rPr>
        <w:t xml:space="preserve">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14:paraId="74D908FE" w14:textId="77777777" w:rsidR="00A86388" w:rsidRPr="000E6223" w:rsidRDefault="00A86388" w:rsidP="000E6223">
      <w:pPr>
        <w:pStyle w:val="a6"/>
        <w:widowControl w:val="0"/>
        <w:ind w:firstLine="708"/>
        <w:contextualSpacing/>
        <w:jc w:val="both"/>
        <w:rPr>
          <w:rFonts w:ascii="Times New Roman" w:hAnsi="Times New Roman" w:cs="Times New Roman"/>
          <w:sz w:val="28"/>
          <w:szCs w:val="28"/>
        </w:rPr>
      </w:pPr>
    </w:p>
    <w:p w14:paraId="453AE8AA" w14:textId="74654ACB" w:rsidR="006A1BDF" w:rsidRPr="000E6223" w:rsidRDefault="006A1BDF"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1.3. </w:t>
      </w:r>
      <w:r w:rsidR="00AD17E0" w:rsidRPr="000E6223">
        <w:rPr>
          <w:rFonts w:ascii="Times New Roman" w:hAnsi="Times New Roman" w:cs="Times New Roman"/>
          <w:b/>
          <w:sz w:val="28"/>
          <w:szCs w:val="28"/>
        </w:rPr>
        <w:t>Требования к порядку информирования</w:t>
      </w:r>
      <w:r w:rsidR="00353169"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о предоставлении</w:t>
      </w:r>
      <w:r w:rsidR="000E6223">
        <w:rPr>
          <w:rFonts w:ascii="Times New Roman" w:hAnsi="Times New Roman" w:cs="Times New Roman"/>
          <w:b/>
          <w:sz w:val="28"/>
          <w:szCs w:val="28"/>
        </w:rPr>
        <w:t xml:space="preserve"> </w:t>
      </w:r>
      <w:r w:rsidR="0032551C" w:rsidRPr="000E6223">
        <w:rPr>
          <w:rFonts w:ascii="Times New Roman" w:hAnsi="Times New Roman" w:cs="Times New Roman"/>
          <w:b/>
          <w:sz w:val="28"/>
          <w:szCs w:val="28"/>
        </w:rPr>
        <w:t>муниципально</w:t>
      </w:r>
      <w:r w:rsidR="00AD17E0" w:rsidRPr="000E6223">
        <w:rPr>
          <w:rFonts w:ascii="Times New Roman" w:hAnsi="Times New Roman" w:cs="Times New Roman"/>
          <w:b/>
          <w:sz w:val="28"/>
          <w:szCs w:val="28"/>
        </w:rPr>
        <w:t>й услуги</w:t>
      </w:r>
    </w:p>
    <w:p w14:paraId="7FFCAD47" w14:textId="77777777" w:rsidR="00BD0520" w:rsidRPr="000E6223" w:rsidRDefault="00BD0520" w:rsidP="000E6223">
      <w:pPr>
        <w:pStyle w:val="a6"/>
        <w:widowControl w:val="0"/>
        <w:contextualSpacing/>
        <w:jc w:val="center"/>
        <w:rPr>
          <w:rFonts w:ascii="Times New Roman" w:hAnsi="Times New Roman" w:cs="Times New Roman"/>
          <w:b/>
          <w:sz w:val="28"/>
          <w:szCs w:val="28"/>
        </w:rPr>
      </w:pPr>
    </w:p>
    <w:p w14:paraId="1B906FBC" w14:textId="480E3A66" w:rsidR="006A1BDF" w:rsidRPr="000E6223" w:rsidRDefault="006A1BDF"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1.</w:t>
      </w:r>
      <w:r w:rsidR="00AD17E0" w:rsidRPr="000E6223">
        <w:rPr>
          <w:rFonts w:ascii="Times New Roman" w:hAnsi="Times New Roman" w:cs="Times New Roman"/>
          <w:sz w:val="28"/>
          <w:szCs w:val="28"/>
        </w:rPr>
        <w:t>3</w:t>
      </w:r>
      <w:r w:rsidRPr="000E6223">
        <w:rPr>
          <w:rFonts w:ascii="Times New Roman" w:hAnsi="Times New Roman" w:cs="Times New Roman"/>
          <w:sz w:val="28"/>
          <w:szCs w:val="28"/>
        </w:rPr>
        <w:t>.1</w:t>
      </w:r>
      <w:r w:rsidR="00AD17E0" w:rsidRPr="000E6223">
        <w:rPr>
          <w:rFonts w:ascii="Times New Roman" w:hAnsi="Times New Roman" w:cs="Times New Roman"/>
          <w:sz w:val="28"/>
          <w:szCs w:val="28"/>
        </w:rPr>
        <w:t xml:space="preserve">. </w:t>
      </w:r>
      <w:r w:rsidRPr="000E6223">
        <w:rPr>
          <w:rFonts w:ascii="Times New Roman" w:hAnsi="Times New Roman" w:cs="Times New Roman"/>
          <w:sz w:val="28"/>
          <w:szCs w:val="28"/>
        </w:rPr>
        <w:t>Информация о месте нахождения, графике работы, графике приема заявителей, справочных телефонах, адресе электронной почты</w:t>
      </w:r>
      <w:r w:rsidR="00AA5542" w:rsidRPr="000E6223">
        <w:rPr>
          <w:rFonts w:ascii="Times New Roman" w:hAnsi="Times New Roman" w:cs="Times New Roman"/>
          <w:sz w:val="28"/>
          <w:szCs w:val="28"/>
        </w:rPr>
        <w:t xml:space="preserve"> </w:t>
      </w:r>
      <w:r w:rsidR="00F24D52" w:rsidRPr="00F24D52">
        <w:rPr>
          <w:rFonts w:ascii="Times New Roman" w:hAnsi="Times New Roman" w:cs="Times New Roman"/>
          <w:sz w:val="28"/>
          <w:szCs w:val="28"/>
        </w:rPr>
        <w:t>м</w:t>
      </w:r>
      <w:r w:rsidR="00AA5542" w:rsidRPr="00F24D52">
        <w:rPr>
          <w:rFonts w:ascii="Times New Roman" w:hAnsi="Times New Roman" w:cs="Times New Roman"/>
          <w:sz w:val="28"/>
          <w:szCs w:val="28"/>
        </w:rPr>
        <w:t xml:space="preserve">униципального </w:t>
      </w:r>
      <w:r w:rsidR="00AA5542" w:rsidRPr="00F24D52">
        <w:rPr>
          <w:rFonts w:ascii="Times New Roman" w:hAnsi="Times New Roman" w:cs="Times New Roman"/>
          <w:sz w:val="28"/>
          <w:szCs w:val="28"/>
        </w:rPr>
        <w:lastRenderedPageBreak/>
        <w:t xml:space="preserve">казённого учреждения </w:t>
      </w:r>
      <w:r w:rsidR="00A4426C" w:rsidRPr="00F24D52">
        <w:rPr>
          <w:rFonts w:ascii="Times New Roman" w:hAnsi="Times New Roman" w:cs="Times New Roman"/>
          <w:sz w:val="28"/>
          <w:szCs w:val="28"/>
        </w:rPr>
        <w:t>Нижневартовского района «Управление по делам гражданской обороны и чрезвычайным ситуациям»</w:t>
      </w:r>
      <w:r w:rsidR="00AA4CB9">
        <w:rPr>
          <w:rFonts w:ascii="Times New Roman" w:hAnsi="Times New Roman" w:cs="Times New Roman"/>
          <w:sz w:val="28"/>
          <w:szCs w:val="28"/>
        </w:rPr>
        <w:t xml:space="preserve"> </w:t>
      </w:r>
      <w:r w:rsidRPr="000E6223">
        <w:rPr>
          <w:rFonts w:ascii="Times New Roman" w:hAnsi="Times New Roman" w:cs="Times New Roman"/>
          <w:sz w:val="28"/>
          <w:szCs w:val="28"/>
        </w:rPr>
        <w:t>приведена в приложении 1 к настоящему Административному регламенту.</w:t>
      </w:r>
    </w:p>
    <w:p w14:paraId="509D4479" w14:textId="77777777" w:rsidR="00AD17E0" w:rsidRPr="000E6223" w:rsidRDefault="00784E4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1.3.2. </w:t>
      </w:r>
      <w:r w:rsidR="00065C37" w:rsidRPr="000E6223">
        <w:rPr>
          <w:rFonts w:ascii="Times New Roman" w:hAnsi="Times New Roman" w:cs="Times New Roman"/>
          <w:sz w:val="28"/>
          <w:szCs w:val="28"/>
        </w:rPr>
        <w:t>Информация о</w:t>
      </w:r>
      <w:r w:rsidR="00AD17E0" w:rsidRPr="000E6223">
        <w:rPr>
          <w:rFonts w:ascii="Times New Roman" w:hAnsi="Times New Roman" w:cs="Times New Roman"/>
          <w:sz w:val="28"/>
          <w:szCs w:val="28"/>
        </w:rPr>
        <w:t xml:space="preserve"> </w:t>
      </w:r>
      <w:r w:rsidR="0032551C" w:rsidRPr="000E6223">
        <w:rPr>
          <w:rFonts w:ascii="Times New Roman" w:hAnsi="Times New Roman" w:cs="Times New Roman"/>
          <w:sz w:val="28"/>
          <w:szCs w:val="28"/>
        </w:rPr>
        <w:t>муниципальной</w:t>
      </w:r>
      <w:r w:rsidR="00065C37" w:rsidRPr="000E6223">
        <w:rPr>
          <w:rFonts w:ascii="Times New Roman" w:hAnsi="Times New Roman" w:cs="Times New Roman"/>
          <w:sz w:val="28"/>
          <w:szCs w:val="28"/>
        </w:rPr>
        <w:t xml:space="preserve"> услуге</w:t>
      </w:r>
      <w:r w:rsidR="00AD17E0" w:rsidRPr="000E6223">
        <w:rPr>
          <w:rFonts w:ascii="Times New Roman" w:hAnsi="Times New Roman" w:cs="Times New Roman"/>
          <w:sz w:val="28"/>
          <w:szCs w:val="28"/>
        </w:rPr>
        <w:t xml:space="preserve"> </w:t>
      </w:r>
      <w:r w:rsidR="00065C37" w:rsidRPr="000E6223">
        <w:rPr>
          <w:rFonts w:ascii="Times New Roman" w:hAnsi="Times New Roman" w:cs="Times New Roman"/>
          <w:sz w:val="28"/>
          <w:szCs w:val="28"/>
        </w:rPr>
        <w:t>размещена</w:t>
      </w:r>
      <w:r w:rsidR="00AD17E0" w:rsidRPr="000E6223">
        <w:rPr>
          <w:rFonts w:ascii="Times New Roman" w:hAnsi="Times New Roman" w:cs="Times New Roman"/>
          <w:sz w:val="28"/>
          <w:szCs w:val="28"/>
        </w:rPr>
        <w:t>:</w:t>
      </w:r>
    </w:p>
    <w:p w14:paraId="2D592AF9" w14:textId="6D64FD2F" w:rsidR="002D13D1" w:rsidRPr="002D13D1" w:rsidRDefault="002D13D1" w:rsidP="002D13D1">
      <w:pPr>
        <w:pStyle w:val="ConsPlusNormal"/>
        <w:ind w:firstLine="709"/>
        <w:jc w:val="both"/>
        <w:rPr>
          <w:rFonts w:ascii="Times New Roman" w:eastAsia="Calibri" w:hAnsi="Times New Roman" w:cs="Times New Roman"/>
          <w:bCs/>
          <w:sz w:val="28"/>
          <w:szCs w:val="28"/>
          <w:lang w:eastAsia="en-US"/>
        </w:rPr>
      </w:pPr>
      <w:bookmarkStart w:id="1" w:name="_Hlk127354440"/>
      <w:r>
        <w:rPr>
          <w:rFonts w:ascii="Times New Roman" w:eastAsia="Calibri" w:hAnsi="Times New Roman" w:cs="Times New Roman"/>
          <w:bCs/>
          <w:sz w:val="28"/>
          <w:szCs w:val="28"/>
          <w:lang w:eastAsia="en-US"/>
        </w:rPr>
        <w:t xml:space="preserve">- </w:t>
      </w:r>
      <w:r w:rsidRPr="002D13D1">
        <w:rPr>
          <w:rFonts w:ascii="Times New Roman" w:eastAsia="Calibri" w:hAnsi="Times New Roman" w:cs="Times New Roman"/>
          <w:bCs/>
          <w:sz w:val="28"/>
          <w:szCs w:val="28"/>
          <w:lang w:eastAsia="en-US"/>
        </w:rPr>
        <w:t>в федеральной государственной информационной системе «Единый портал государственных и муниципальных услуг (функций)» (https://www.gosuslugi.ru/).</w:t>
      </w:r>
      <w:bookmarkEnd w:id="1"/>
    </w:p>
    <w:p w14:paraId="3C58ABFA" w14:textId="689B965E" w:rsidR="00A66E3C" w:rsidRPr="002D13D1" w:rsidRDefault="002D13D1" w:rsidP="000E6223">
      <w:pPr>
        <w:pStyle w:val="a6"/>
        <w:widowControl w:val="0"/>
        <w:ind w:firstLine="708"/>
        <w:contextualSpacing/>
        <w:jc w:val="both"/>
        <w:rPr>
          <w:rFonts w:ascii="Times New Roman" w:hAnsi="Times New Roman" w:cs="Times New Roman"/>
          <w:sz w:val="28"/>
          <w:szCs w:val="28"/>
        </w:rPr>
      </w:pPr>
      <w:r w:rsidRPr="002D13D1">
        <w:rPr>
          <w:rFonts w:ascii="Times New Roman" w:hAnsi="Times New Roman" w:cs="Times New Roman"/>
          <w:sz w:val="28"/>
          <w:szCs w:val="28"/>
        </w:rPr>
        <w:t xml:space="preserve">- на официальном сайте уполномоченного органа </w:t>
      </w:r>
      <w:r w:rsidRPr="002D13D1">
        <w:rPr>
          <w:rFonts w:ascii="Times New Roman" w:eastAsia="Calibri" w:hAnsi="Times New Roman" w:cs="Times New Roman"/>
          <w:sz w:val="28"/>
          <w:szCs w:val="28"/>
        </w:rPr>
        <w:t xml:space="preserve">местного самоуправления, </w:t>
      </w:r>
      <w:r w:rsidRPr="002D13D1">
        <w:rPr>
          <w:rFonts w:ascii="Times New Roman" w:hAnsi="Times New Roman" w:cs="Times New Roman"/>
          <w:sz w:val="28"/>
          <w:szCs w:val="28"/>
        </w:rPr>
        <w:t>организации в информационно-телекоммуникационной сети Интернет (</w:t>
      </w:r>
      <w:hyperlink r:id="rId8" w:history="1">
        <w:r w:rsidRPr="002D13D1">
          <w:rPr>
            <w:rStyle w:val="a5"/>
            <w:rFonts w:ascii="Times New Roman" w:hAnsi="Times New Roman" w:cs="Times New Roman"/>
            <w:color w:val="auto"/>
            <w:sz w:val="28"/>
            <w:szCs w:val="28"/>
            <w:u w:val="none"/>
          </w:rPr>
          <w:t>www.nvraion.ru</w:t>
        </w:r>
      </w:hyperlink>
      <w:r w:rsidRPr="002D13D1">
        <w:rPr>
          <w:rFonts w:ascii="Times New Roman" w:hAnsi="Times New Roman" w:cs="Times New Roman"/>
          <w:sz w:val="28"/>
          <w:szCs w:val="28"/>
        </w:rPr>
        <w:t>)</w:t>
      </w:r>
      <w:r>
        <w:rPr>
          <w:rFonts w:ascii="Times New Roman" w:hAnsi="Times New Roman" w:cs="Times New Roman"/>
          <w:sz w:val="28"/>
          <w:szCs w:val="28"/>
        </w:rPr>
        <w:t>.</w:t>
      </w:r>
    </w:p>
    <w:p w14:paraId="5E6D179F" w14:textId="508C437E" w:rsidR="00065C37" w:rsidRPr="000E6223" w:rsidRDefault="002D13D1" w:rsidP="000E6223">
      <w:pPr>
        <w:pStyle w:val="a6"/>
        <w:widowControl w:val="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65C37" w:rsidRPr="000E6223">
        <w:rPr>
          <w:rFonts w:ascii="Times New Roman" w:hAnsi="Times New Roman" w:cs="Times New Roman"/>
          <w:sz w:val="28"/>
          <w:szCs w:val="28"/>
        </w:rPr>
        <w:t>на информ</w:t>
      </w:r>
      <w:r w:rsidR="000465DE" w:rsidRPr="000E6223">
        <w:rPr>
          <w:rFonts w:ascii="Times New Roman" w:hAnsi="Times New Roman" w:cs="Times New Roman"/>
          <w:sz w:val="28"/>
          <w:szCs w:val="28"/>
        </w:rPr>
        <w:t xml:space="preserve">ационном стенде в здании </w:t>
      </w:r>
      <w:r w:rsidR="00850D09" w:rsidRPr="00F24D52">
        <w:rPr>
          <w:rFonts w:ascii="Times New Roman" w:hAnsi="Times New Roman" w:cs="Times New Roman"/>
          <w:sz w:val="28"/>
          <w:szCs w:val="28"/>
        </w:rPr>
        <w:t xml:space="preserve">муниципального казённого </w:t>
      </w:r>
      <w:r w:rsidR="00FE1823" w:rsidRPr="00F24D52">
        <w:rPr>
          <w:rFonts w:ascii="Times New Roman" w:hAnsi="Times New Roman" w:cs="Times New Roman"/>
          <w:sz w:val="28"/>
          <w:szCs w:val="28"/>
        </w:rPr>
        <w:t>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w:t>
      </w:r>
    </w:p>
    <w:p w14:paraId="1A30103F" w14:textId="77777777" w:rsidR="00065C37" w:rsidRPr="000E6223" w:rsidRDefault="00065C3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1.3.3. Информированность заявителей</w:t>
      </w:r>
      <w:r w:rsidR="00F00D60" w:rsidRPr="000E6223">
        <w:rPr>
          <w:rFonts w:ascii="Times New Roman" w:hAnsi="Times New Roman" w:cs="Times New Roman"/>
          <w:sz w:val="28"/>
          <w:szCs w:val="28"/>
        </w:rPr>
        <w:t xml:space="preserve"> (представителей)</w:t>
      </w:r>
      <w:r w:rsidRPr="000E6223">
        <w:rPr>
          <w:rFonts w:ascii="Times New Roman" w:hAnsi="Times New Roman" w:cs="Times New Roman"/>
          <w:sz w:val="28"/>
          <w:szCs w:val="28"/>
        </w:rPr>
        <w:t xml:space="preserve"> о порядке предоставления муниципальной услуги обеспечивается путем:</w:t>
      </w:r>
    </w:p>
    <w:p w14:paraId="40EC006D" w14:textId="421B0057" w:rsidR="00065C37" w:rsidRPr="000E6223" w:rsidRDefault="00065C3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размещения информации о предоставлении муниципальной услуги</w:t>
      </w:r>
      <w:r w:rsidR="00D84A87" w:rsidRPr="000E6223">
        <w:rPr>
          <w:rFonts w:ascii="Times New Roman" w:hAnsi="Times New Roman" w:cs="Times New Roman"/>
          <w:sz w:val="28"/>
          <w:szCs w:val="28"/>
        </w:rPr>
        <w:t xml:space="preserve"> </w:t>
      </w:r>
      <w:r w:rsidRPr="000E6223">
        <w:rPr>
          <w:rFonts w:ascii="Times New Roman" w:hAnsi="Times New Roman" w:cs="Times New Roman"/>
          <w:sz w:val="28"/>
          <w:szCs w:val="28"/>
        </w:rPr>
        <w:t>на официальном сайте,</w:t>
      </w:r>
      <w:r w:rsidR="00F24D52">
        <w:rPr>
          <w:rFonts w:ascii="Times New Roman" w:hAnsi="Times New Roman" w:cs="Times New Roman"/>
          <w:sz w:val="28"/>
          <w:szCs w:val="28"/>
        </w:rPr>
        <w:t xml:space="preserve"> на </w:t>
      </w:r>
      <w:r w:rsidR="00A66E3C" w:rsidRPr="000E6223">
        <w:rPr>
          <w:rFonts w:ascii="Times New Roman" w:hAnsi="Times New Roman" w:cs="Times New Roman"/>
          <w:sz w:val="28"/>
          <w:szCs w:val="28"/>
        </w:rPr>
        <w:t>Едином портале;</w:t>
      </w:r>
    </w:p>
    <w:p w14:paraId="11BEB577" w14:textId="77777777" w:rsidR="00FE1823" w:rsidRPr="000E6223" w:rsidRDefault="00AD17E0" w:rsidP="00FE18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 </w:t>
      </w:r>
      <w:r w:rsidR="00BA612E" w:rsidRPr="000E6223">
        <w:rPr>
          <w:rFonts w:ascii="Times New Roman" w:hAnsi="Times New Roman" w:cs="Times New Roman"/>
          <w:sz w:val="28"/>
          <w:szCs w:val="28"/>
        </w:rPr>
        <w:t xml:space="preserve">проведения консультаций </w:t>
      </w:r>
      <w:r w:rsidR="00752A54" w:rsidRPr="000E6223">
        <w:rPr>
          <w:rFonts w:ascii="Times New Roman" w:hAnsi="Times New Roman" w:cs="Times New Roman"/>
          <w:sz w:val="28"/>
          <w:szCs w:val="28"/>
        </w:rPr>
        <w:t xml:space="preserve">специалистами, </w:t>
      </w:r>
      <w:r w:rsidR="00BA612E" w:rsidRPr="000E6223">
        <w:rPr>
          <w:rFonts w:ascii="Times New Roman" w:hAnsi="Times New Roman" w:cs="Times New Roman"/>
          <w:sz w:val="28"/>
          <w:szCs w:val="28"/>
        </w:rPr>
        <w:t xml:space="preserve">должностными лицами </w:t>
      </w:r>
      <w:r w:rsidR="00FE1823"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w:t>
      </w:r>
    </w:p>
    <w:p w14:paraId="38D930A3" w14:textId="79FD9EB6" w:rsidR="006A1BDF" w:rsidRPr="000E6223" w:rsidRDefault="00BA612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по вопросам предоставления муниципальной услуги</w:t>
      </w:r>
      <w:r w:rsidR="009F097E" w:rsidRPr="000E6223">
        <w:rPr>
          <w:rFonts w:ascii="Times New Roman" w:hAnsi="Times New Roman" w:cs="Times New Roman"/>
          <w:sz w:val="28"/>
          <w:szCs w:val="28"/>
        </w:rPr>
        <w:t>;</w:t>
      </w:r>
      <w:r w:rsidRPr="000E6223">
        <w:rPr>
          <w:rFonts w:ascii="Times New Roman" w:hAnsi="Times New Roman" w:cs="Times New Roman"/>
          <w:sz w:val="28"/>
          <w:szCs w:val="28"/>
        </w:rPr>
        <w:t xml:space="preserve"> в объеме, предусмотренном пунктом 1.3.5 настоящего подраздела;</w:t>
      </w:r>
    </w:p>
    <w:p w14:paraId="7F7D087E" w14:textId="497F0EE4" w:rsidR="00FE1823" w:rsidRPr="000E6223" w:rsidRDefault="00BA612E" w:rsidP="00FE18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размещения на информационных стендах в </w:t>
      </w:r>
      <w:r w:rsidR="00FE1823" w:rsidRPr="00F24D52">
        <w:rPr>
          <w:rFonts w:ascii="Times New Roman" w:hAnsi="Times New Roman" w:cs="Times New Roman"/>
          <w:sz w:val="28"/>
          <w:szCs w:val="28"/>
        </w:rPr>
        <w:t>муниципально</w:t>
      </w:r>
      <w:r w:rsidR="00FE1823">
        <w:rPr>
          <w:rFonts w:ascii="Times New Roman" w:hAnsi="Times New Roman" w:cs="Times New Roman"/>
          <w:sz w:val="28"/>
          <w:szCs w:val="28"/>
        </w:rPr>
        <w:t>м</w:t>
      </w:r>
      <w:r w:rsidR="00FE1823" w:rsidRPr="00F24D52">
        <w:rPr>
          <w:rFonts w:ascii="Times New Roman" w:hAnsi="Times New Roman" w:cs="Times New Roman"/>
          <w:sz w:val="28"/>
          <w:szCs w:val="28"/>
        </w:rPr>
        <w:t xml:space="preserve"> казённо</w:t>
      </w:r>
      <w:r w:rsidR="00FE1823">
        <w:rPr>
          <w:rFonts w:ascii="Times New Roman" w:hAnsi="Times New Roman" w:cs="Times New Roman"/>
          <w:sz w:val="28"/>
          <w:szCs w:val="28"/>
        </w:rPr>
        <w:t>м</w:t>
      </w:r>
      <w:r w:rsidR="00FE1823" w:rsidRPr="00F24D52">
        <w:rPr>
          <w:rFonts w:ascii="Times New Roman" w:hAnsi="Times New Roman" w:cs="Times New Roman"/>
          <w:sz w:val="28"/>
          <w:szCs w:val="28"/>
        </w:rPr>
        <w:t xml:space="preserve"> учреждени</w:t>
      </w:r>
      <w:r w:rsidR="00FE1823">
        <w:rPr>
          <w:rFonts w:ascii="Times New Roman" w:hAnsi="Times New Roman" w:cs="Times New Roman"/>
          <w:sz w:val="28"/>
          <w:szCs w:val="28"/>
        </w:rPr>
        <w:t>и</w:t>
      </w:r>
      <w:r w:rsidR="00FE1823" w:rsidRPr="00F24D52">
        <w:rPr>
          <w:rFonts w:ascii="Times New Roman" w:hAnsi="Times New Roman" w:cs="Times New Roman"/>
          <w:sz w:val="28"/>
          <w:szCs w:val="28"/>
        </w:rPr>
        <w:t xml:space="preserve"> Нижневартовского района «Управление по делам гражданской обороны и чрезвычайным ситуациям»</w:t>
      </w:r>
      <w:r w:rsidR="00FE1823" w:rsidRPr="000E6223">
        <w:rPr>
          <w:rFonts w:ascii="Times New Roman" w:hAnsi="Times New Roman" w:cs="Times New Roman"/>
          <w:sz w:val="28"/>
          <w:szCs w:val="28"/>
        </w:rPr>
        <w:t>.</w:t>
      </w:r>
    </w:p>
    <w:p w14:paraId="7F2BAB49" w14:textId="0EBC8A5C" w:rsidR="00BA612E" w:rsidRPr="000E6223" w:rsidRDefault="00AA4CB9" w:rsidP="000E6223">
      <w:pPr>
        <w:pStyle w:val="a6"/>
        <w:widowControl w:val="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50D09" w:rsidRPr="00F24D52">
        <w:rPr>
          <w:rFonts w:ascii="Times New Roman" w:hAnsi="Times New Roman" w:cs="Times New Roman"/>
          <w:sz w:val="28"/>
          <w:szCs w:val="28"/>
        </w:rPr>
        <w:t>м»</w:t>
      </w:r>
      <w:r w:rsidR="00BA4F41" w:rsidRPr="000E6223">
        <w:rPr>
          <w:rFonts w:ascii="Times New Roman" w:hAnsi="Times New Roman" w:cs="Times New Roman"/>
          <w:sz w:val="28"/>
          <w:szCs w:val="28"/>
        </w:rPr>
        <w:t xml:space="preserve"> </w:t>
      </w:r>
      <w:r w:rsidR="00BA612E" w:rsidRPr="000E6223">
        <w:rPr>
          <w:rFonts w:ascii="Times New Roman" w:hAnsi="Times New Roman" w:cs="Times New Roman"/>
          <w:sz w:val="28"/>
          <w:szCs w:val="28"/>
        </w:rPr>
        <w:t>информации, предусмотренной пунктом 1.3.4 настоящего подраздела;</w:t>
      </w:r>
    </w:p>
    <w:p w14:paraId="49571A10" w14:textId="125C2F21" w:rsidR="00BA612E" w:rsidRPr="000E6223" w:rsidRDefault="00BA612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личного обращения заявителя </w:t>
      </w:r>
      <w:r w:rsidR="003C78F0" w:rsidRPr="000E6223">
        <w:rPr>
          <w:rFonts w:ascii="Times New Roman" w:hAnsi="Times New Roman" w:cs="Times New Roman"/>
          <w:sz w:val="28"/>
          <w:szCs w:val="28"/>
        </w:rPr>
        <w:t xml:space="preserve">(представителя) </w:t>
      </w:r>
      <w:r w:rsidRPr="000E6223">
        <w:rPr>
          <w:rFonts w:ascii="Times New Roman" w:hAnsi="Times New Roman" w:cs="Times New Roman"/>
          <w:sz w:val="28"/>
          <w:szCs w:val="28"/>
        </w:rPr>
        <w:t xml:space="preserve">в </w:t>
      </w:r>
      <w:r w:rsidR="00850D09"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Pr="000E6223">
        <w:rPr>
          <w:rFonts w:ascii="Times New Roman" w:hAnsi="Times New Roman" w:cs="Times New Roman"/>
          <w:sz w:val="28"/>
          <w:szCs w:val="28"/>
        </w:rPr>
        <w:t>.</w:t>
      </w:r>
    </w:p>
    <w:p w14:paraId="2D8FAC1C" w14:textId="1A8F2E18" w:rsidR="00AD17E0" w:rsidRPr="000E6223" w:rsidRDefault="00BA612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1.3.4.</w:t>
      </w:r>
      <w:r w:rsidR="00AD17E0" w:rsidRPr="000E6223">
        <w:rPr>
          <w:rFonts w:ascii="Times New Roman" w:hAnsi="Times New Roman" w:cs="Times New Roman"/>
          <w:sz w:val="28"/>
          <w:szCs w:val="28"/>
        </w:rPr>
        <w:t xml:space="preserve"> На информационных стендах</w:t>
      </w:r>
      <w:r w:rsidRPr="000E6223">
        <w:rPr>
          <w:rFonts w:ascii="Times New Roman" w:hAnsi="Times New Roman" w:cs="Times New Roman"/>
          <w:sz w:val="28"/>
          <w:szCs w:val="28"/>
        </w:rPr>
        <w:t xml:space="preserve"> </w:t>
      </w:r>
      <w:r w:rsidR="00850D09"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BA4F41"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размещается следующая информация:</w:t>
      </w:r>
    </w:p>
    <w:p w14:paraId="7BCA6EE8" w14:textId="77777777" w:rsidR="00BA612E" w:rsidRPr="000E6223" w:rsidRDefault="00BA612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извлечения из нормативно-правовых актов, содержащих нормы, регламентирующие деятельность по предоставлению муниципальной услуги;</w:t>
      </w:r>
    </w:p>
    <w:p w14:paraId="200DB817" w14:textId="77777777" w:rsidR="00A66E3C" w:rsidRPr="000E6223" w:rsidRDefault="00A66E3C"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текст настоящего Административного регламента;</w:t>
      </w:r>
    </w:p>
    <w:p w14:paraId="495BFCEF" w14:textId="77777777" w:rsidR="00BA4F41" w:rsidRPr="000E6223" w:rsidRDefault="00BA4F41"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перечень документов, необходимых для предоставления муниципальной услуги;</w:t>
      </w:r>
    </w:p>
    <w:p w14:paraId="6903279A" w14:textId="77777777" w:rsidR="00BA4F41" w:rsidRPr="000E6223" w:rsidRDefault="00BA4F41"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образцы оформления </w:t>
      </w:r>
      <w:r w:rsidR="00BD38DD" w:rsidRPr="000E6223">
        <w:rPr>
          <w:rFonts w:ascii="Times New Roman" w:hAnsi="Times New Roman" w:cs="Times New Roman"/>
          <w:sz w:val="28"/>
          <w:szCs w:val="28"/>
        </w:rPr>
        <w:t xml:space="preserve">заявления и </w:t>
      </w:r>
      <w:r w:rsidRPr="000E6223">
        <w:rPr>
          <w:rFonts w:ascii="Times New Roman" w:hAnsi="Times New Roman" w:cs="Times New Roman"/>
          <w:sz w:val="28"/>
          <w:szCs w:val="28"/>
        </w:rPr>
        <w:t>документов, необходимых для предоставления муниципальной услуги</w:t>
      </w:r>
      <w:r w:rsidR="00A66E3C" w:rsidRPr="000E6223">
        <w:rPr>
          <w:rFonts w:ascii="Times New Roman" w:hAnsi="Times New Roman" w:cs="Times New Roman"/>
          <w:sz w:val="28"/>
          <w:szCs w:val="28"/>
        </w:rPr>
        <w:t>, и требования к ним</w:t>
      </w:r>
      <w:r w:rsidRPr="000E6223">
        <w:rPr>
          <w:rFonts w:ascii="Times New Roman" w:hAnsi="Times New Roman" w:cs="Times New Roman"/>
          <w:sz w:val="28"/>
          <w:szCs w:val="28"/>
        </w:rPr>
        <w:t>;</w:t>
      </w:r>
    </w:p>
    <w:p w14:paraId="3913236D" w14:textId="77777777" w:rsidR="00A66E3C" w:rsidRPr="000E6223" w:rsidRDefault="00A66E3C"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о месте нахождения, </w:t>
      </w:r>
      <w:r w:rsidR="00F03C5A" w:rsidRPr="000E6223">
        <w:rPr>
          <w:rFonts w:ascii="Times New Roman" w:hAnsi="Times New Roman" w:cs="Times New Roman"/>
          <w:sz w:val="28"/>
          <w:szCs w:val="28"/>
        </w:rPr>
        <w:t xml:space="preserve">графике работы, графике приема заявителей (представителей), </w:t>
      </w:r>
      <w:r w:rsidRPr="000E6223">
        <w:rPr>
          <w:rFonts w:ascii="Times New Roman" w:hAnsi="Times New Roman" w:cs="Times New Roman"/>
          <w:sz w:val="28"/>
          <w:szCs w:val="28"/>
        </w:rPr>
        <w:t xml:space="preserve">справочных телефонах, </w:t>
      </w:r>
      <w:r w:rsidR="00F03C5A" w:rsidRPr="000E6223">
        <w:rPr>
          <w:rFonts w:ascii="Times New Roman" w:hAnsi="Times New Roman" w:cs="Times New Roman"/>
          <w:sz w:val="28"/>
          <w:szCs w:val="28"/>
        </w:rPr>
        <w:t>электронной почты Управления, адресе официального сайта;</w:t>
      </w:r>
    </w:p>
    <w:p w14:paraId="2E42D654" w14:textId="77777777" w:rsidR="00AD17E0" w:rsidRPr="000E6223" w:rsidRDefault="00AD17E0"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порядок и способ подачи заявления</w:t>
      </w:r>
      <w:r w:rsidR="0088013C" w:rsidRPr="000E6223">
        <w:rPr>
          <w:rFonts w:ascii="Times New Roman" w:hAnsi="Times New Roman" w:cs="Times New Roman"/>
          <w:sz w:val="28"/>
          <w:szCs w:val="28"/>
        </w:rPr>
        <w:t xml:space="preserve"> и документов, необходимых для предоставления муниципальной услуги</w:t>
      </w:r>
      <w:r w:rsidRPr="000E6223">
        <w:rPr>
          <w:rFonts w:ascii="Times New Roman" w:hAnsi="Times New Roman" w:cs="Times New Roman"/>
          <w:sz w:val="28"/>
          <w:szCs w:val="28"/>
        </w:rPr>
        <w:t>;</w:t>
      </w:r>
    </w:p>
    <w:p w14:paraId="5525242A" w14:textId="77777777" w:rsidR="00E0440A" w:rsidRPr="000E6223" w:rsidRDefault="00E0440A"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о </w:t>
      </w:r>
      <w:r w:rsidR="00AD17E0" w:rsidRPr="000E6223">
        <w:rPr>
          <w:rFonts w:ascii="Times New Roman" w:hAnsi="Times New Roman" w:cs="Times New Roman"/>
          <w:sz w:val="28"/>
          <w:szCs w:val="28"/>
        </w:rPr>
        <w:t>срок</w:t>
      </w:r>
      <w:r w:rsidRPr="000E6223">
        <w:rPr>
          <w:rFonts w:ascii="Times New Roman" w:hAnsi="Times New Roman" w:cs="Times New Roman"/>
          <w:sz w:val="28"/>
          <w:szCs w:val="28"/>
        </w:rPr>
        <w:t>ах</w:t>
      </w:r>
      <w:r w:rsidR="00AD17E0" w:rsidRPr="000E6223">
        <w:rPr>
          <w:rFonts w:ascii="Times New Roman" w:hAnsi="Times New Roman" w:cs="Times New Roman"/>
          <w:sz w:val="28"/>
          <w:szCs w:val="28"/>
        </w:rPr>
        <w:t xml:space="preserve"> предоставления </w:t>
      </w:r>
      <w:r w:rsidR="00BA612E" w:rsidRPr="000E6223">
        <w:rPr>
          <w:rFonts w:ascii="Times New Roman" w:hAnsi="Times New Roman" w:cs="Times New Roman"/>
          <w:sz w:val="28"/>
          <w:szCs w:val="28"/>
        </w:rPr>
        <w:t>муниципальной</w:t>
      </w:r>
      <w:r w:rsidR="00AD17E0" w:rsidRPr="000E6223">
        <w:rPr>
          <w:rFonts w:ascii="Times New Roman" w:hAnsi="Times New Roman" w:cs="Times New Roman"/>
          <w:sz w:val="28"/>
          <w:szCs w:val="28"/>
        </w:rPr>
        <w:t xml:space="preserve"> услуги;</w:t>
      </w:r>
      <w:r w:rsidR="002904CC" w:rsidRPr="000E6223">
        <w:rPr>
          <w:rFonts w:ascii="Times New Roman" w:hAnsi="Times New Roman" w:cs="Times New Roman"/>
          <w:sz w:val="28"/>
          <w:szCs w:val="28"/>
        </w:rPr>
        <w:t xml:space="preserve"> </w:t>
      </w:r>
      <w:r w:rsidRPr="000E622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0CE93C52" w14:textId="77777777" w:rsidR="00E0440A" w:rsidRPr="000E6223" w:rsidRDefault="00E0440A"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основания для приостановления предоставления муниципальной услуги;</w:t>
      </w:r>
    </w:p>
    <w:p w14:paraId="6ABBE031" w14:textId="77777777" w:rsidR="00E0440A" w:rsidRPr="000E6223" w:rsidRDefault="00E0440A"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основания для отказа в предоставлении муниципальной услуги;</w:t>
      </w:r>
    </w:p>
    <w:p w14:paraId="44949FCD" w14:textId="77777777" w:rsidR="00F03C5A" w:rsidRPr="000E6223" w:rsidRDefault="00F03C5A"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lastRenderedPageBreak/>
        <w:t>порядок информирования о ходе предоставления муниципальной услуги;</w:t>
      </w:r>
    </w:p>
    <w:p w14:paraId="14C359CF" w14:textId="77777777" w:rsidR="00F03C5A" w:rsidRPr="000E6223" w:rsidRDefault="00F03C5A"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порядок получения консультаций;</w:t>
      </w:r>
    </w:p>
    <w:p w14:paraId="255927FA" w14:textId="02F1B3D2" w:rsidR="00F03C5A" w:rsidRPr="000E6223" w:rsidRDefault="00AD17E0"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порядок обжалования решений, действий (бездействия) </w:t>
      </w:r>
      <w:r w:rsidR="00BD38DD" w:rsidRPr="000E6223">
        <w:rPr>
          <w:rFonts w:ascii="Times New Roman" w:hAnsi="Times New Roman" w:cs="Times New Roman"/>
          <w:sz w:val="28"/>
          <w:szCs w:val="28"/>
        </w:rPr>
        <w:t xml:space="preserve">Учреждения, </w:t>
      </w:r>
      <w:r w:rsidR="00752A54" w:rsidRPr="000E6223">
        <w:rPr>
          <w:rFonts w:ascii="Times New Roman" w:hAnsi="Times New Roman" w:cs="Times New Roman"/>
          <w:sz w:val="28"/>
          <w:szCs w:val="28"/>
        </w:rPr>
        <w:t xml:space="preserve">специалистов, </w:t>
      </w:r>
      <w:r w:rsidRPr="000E6223">
        <w:rPr>
          <w:rFonts w:ascii="Times New Roman" w:hAnsi="Times New Roman" w:cs="Times New Roman"/>
          <w:sz w:val="28"/>
          <w:szCs w:val="28"/>
        </w:rPr>
        <w:t>должностных лиц</w:t>
      </w:r>
      <w:r w:rsidR="00BD38DD" w:rsidRPr="000E6223">
        <w:rPr>
          <w:rFonts w:ascii="Times New Roman" w:hAnsi="Times New Roman" w:cs="Times New Roman"/>
          <w:sz w:val="28"/>
          <w:szCs w:val="28"/>
        </w:rPr>
        <w:t xml:space="preserve"> </w:t>
      </w:r>
      <w:r w:rsidR="00B96E8B" w:rsidRPr="000E6223">
        <w:rPr>
          <w:rFonts w:ascii="Times New Roman" w:hAnsi="Times New Roman" w:cs="Times New Roman"/>
          <w:sz w:val="28"/>
          <w:szCs w:val="28"/>
        </w:rPr>
        <w:t>Учреждения</w:t>
      </w:r>
      <w:r w:rsidRPr="000E6223">
        <w:rPr>
          <w:rFonts w:ascii="Times New Roman" w:hAnsi="Times New Roman" w:cs="Times New Roman"/>
          <w:sz w:val="28"/>
          <w:szCs w:val="28"/>
        </w:rPr>
        <w:t>;</w:t>
      </w:r>
    </w:p>
    <w:p w14:paraId="685F6A20" w14:textId="77777777" w:rsidR="00AD17E0" w:rsidRPr="000E6223" w:rsidRDefault="00E0440A"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иная информация, необходимая для предоставления муниципальной услуги</w:t>
      </w:r>
      <w:r w:rsidR="00AD17E0" w:rsidRPr="000E6223">
        <w:rPr>
          <w:rFonts w:ascii="Times New Roman" w:hAnsi="Times New Roman" w:cs="Times New Roman"/>
          <w:sz w:val="28"/>
          <w:szCs w:val="28"/>
        </w:rPr>
        <w:t>.</w:t>
      </w:r>
    </w:p>
    <w:p w14:paraId="2F773254" w14:textId="0D8C2355" w:rsidR="00A86388" w:rsidRPr="000E6223" w:rsidRDefault="00A86388"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1.3.5. Консультации проводятся </w:t>
      </w:r>
      <w:r w:rsidR="00752A54" w:rsidRPr="000E6223">
        <w:rPr>
          <w:rFonts w:ascii="Times New Roman" w:hAnsi="Times New Roman" w:cs="Times New Roman"/>
          <w:sz w:val="28"/>
          <w:szCs w:val="28"/>
        </w:rPr>
        <w:t xml:space="preserve">специалистами, </w:t>
      </w:r>
      <w:r w:rsidRPr="000E6223">
        <w:rPr>
          <w:rFonts w:ascii="Times New Roman" w:hAnsi="Times New Roman" w:cs="Times New Roman"/>
          <w:sz w:val="28"/>
          <w:szCs w:val="28"/>
        </w:rPr>
        <w:t xml:space="preserve">должностными лицами </w:t>
      </w:r>
      <w:r w:rsidR="001B365F" w:rsidRPr="000E6223">
        <w:rPr>
          <w:rFonts w:ascii="Times New Roman" w:hAnsi="Times New Roman" w:cs="Times New Roman"/>
          <w:sz w:val="28"/>
          <w:szCs w:val="28"/>
        </w:rPr>
        <w:t xml:space="preserve">Учреждения </w:t>
      </w:r>
      <w:r w:rsidRPr="000E6223">
        <w:rPr>
          <w:rFonts w:ascii="Times New Roman" w:hAnsi="Times New Roman" w:cs="Times New Roman"/>
          <w:sz w:val="28"/>
          <w:szCs w:val="28"/>
        </w:rPr>
        <w:t>по следующим вопросам:</w:t>
      </w:r>
    </w:p>
    <w:p w14:paraId="0AD29F27"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состав и содержание документов, необходимых для предоставления муниципальной услуги;</w:t>
      </w:r>
    </w:p>
    <w:p w14:paraId="4D305E74"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способы подачи документов для получения муниципальной услуги;</w:t>
      </w:r>
    </w:p>
    <w:p w14:paraId="53A46653"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способы получения результата муниципальной услуги;</w:t>
      </w:r>
    </w:p>
    <w:p w14:paraId="64F6645A"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срок предоставления муниципальной услуги;</w:t>
      </w:r>
    </w:p>
    <w:p w14:paraId="5B74C79B" w14:textId="7BC1D754"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A1A6944"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 xml:space="preserve">основания </w:t>
      </w:r>
      <w:r w:rsidR="00F03C5A" w:rsidRPr="00F24D52">
        <w:rPr>
          <w:rFonts w:ascii="Times New Roman" w:hAnsi="Times New Roman" w:cs="Times New Roman"/>
          <w:sz w:val="28"/>
          <w:szCs w:val="28"/>
        </w:rPr>
        <w:t xml:space="preserve">для приостановления предоставления муниципальной услуги и </w:t>
      </w:r>
      <w:r w:rsidRPr="00F24D52">
        <w:rPr>
          <w:rFonts w:ascii="Times New Roman" w:hAnsi="Times New Roman" w:cs="Times New Roman"/>
          <w:sz w:val="28"/>
          <w:szCs w:val="28"/>
        </w:rPr>
        <w:t>отказа в предоставлении муниципальной услуги;</w:t>
      </w:r>
    </w:p>
    <w:p w14:paraId="7CFD58B0" w14:textId="77777777" w:rsidR="00FE1823" w:rsidRPr="000E6223" w:rsidRDefault="001B365F" w:rsidP="00FE1823">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порядок обжалования решений, действий (бездействия)</w:t>
      </w:r>
      <w:r w:rsidR="00FE1823">
        <w:rPr>
          <w:rFonts w:ascii="Times New Roman" w:hAnsi="Times New Roman" w:cs="Times New Roman"/>
          <w:sz w:val="28"/>
          <w:szCs w:val="28"/>
        </w:rPr>
        <w:t xml:space="preserve"> </w:t>
      </w:r>
      <w:r w:rsidR="00F03C5A" w:rsidRPr="00F24D52">
        <w:rPr>
          <w:rFonts w:ascii="Times New Roman" w:hAnsi="Times New Roman" w:cs="Times New Roman"/>
          <w:sz w:val="28"/>
          <w:szCs w:val="28"/>
        </w:rPr>
        <w:t xml:space="preserve">специалистов, </w:t>
      </w:r>
      <w:r w:rsidRPr="00F24D52">
        <w:rPr>
          <w:rFonts w:ascii="Times New Roman" w:hAnsi="Times New Roman" w:cs="Times New Roman"/>
          <w:sz w:val="28"/>
          <w:szCs w:val="28"/>
        </w:rPr>
        <w:t xml:space="preserve">должностных лиц </w:t>
      </w:r>
      <w:r w:rsidR="00FE1823"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w:t>
      </w:r>
    </w:p>
    <w:p w14:paraId="3F4426F3" w14:textId="77777777" w:rsidR="001B365F" w:rsidRPr="00F24D52" w:rsidRDefault="001B365F" w:rsidP="00F24D52">
      <w:pPr>
        <w:pStyle w:val="a6"/>
        <w:widowControl w:val="0"/>
        <w:ind w:firstLine="708"/>
        <w:contextualSpacing/>
        <w:jc w:val="both"/>
        <w:rPr>
          <w:rFonts w:ascii="Times New Roman" w:hAnsi="Times New Roman" w:cs="Times New Roman"/>
          <w:sz w:val="28"/>
          <w:szCs w:val="28"/>
        </w:rPr>
      </w:pPr>
      <w:r w:rsidRPr="00F24D52">
        <w:rPr>
          <w:rFonts w:ascii="Times New Roman" w:hAnsi="Times New Roman" w:cs="Times New Roman"/>
          <w:sz w:val="28"/>
          <w:szCs w:val="28"/>
        </w:rPr>
        <w:t>иная информация, необходимая для предоставления муниципальной услуги.</w:t>
      </w:r>
    </w:p>
    <w:p w14:paraId="349712B8" w14:textId="069276B7" w:rsidR="00AD19A8" w:rsidRPr="000E6223" w:rsidRDefault="007207FF"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Консультации предоставляются </w:t>
      </w:r>
      <w:r w:rsidR="00AD19A8" w:rsidRPr="000E6223">
        <w:rPr>
          <w:rFonts w:ascii="Times New Roman" w:hAnsi="Times New Roman" w:cs="Times New Roman"/>
          <w:sz w:val="28"/>
          <w:szCs w:val="28"/>
        </w:rPr>
        <w:t>при личном обращении заявителей</w:t>
      </w:r>
      <w:r w:rsidR="001B365F" w:rsidRPr="000E6223">
        <w:rPr>
          <w:rFonts w:ascii="Times New Roman" w:hAnsi="Times New Roman" w:cs="Times New Roman"/>
          <w:sz w:val="28"/>
          <w:szCs w:val="28"/>
        </w:rPr>
        <w:t xml:space="preserve"> (их представителей)</w:t>
      </w:r>
      <w:r w:rsidR="00F03C5A" w:rsidRPr="000E6223">
        <w:rPr>
          <w:rFonts w:ascii="Times New Roman" w:hAnsi="Times New Roman" w:cs="Times New Roman"/>
          <w:sz w:val="28"/>
          <w:szCs w:val="28"/>
        </w:rPr>
        <w:t xml:space="preserve"> в </w:t>
      </w:r>
      <w:r w:rsidR="00FE1823" w:rsidRPr="00F24D52">
        <w:rPr>
          <w:rFonts w:ascii="Times New Roman" w:hAnsi="Times New Roman" w:cs="Times New Roman"/>
          <w:sz w:val="28"/>
          <w:szCs w:val="28"/>
        </w:rPr>
        <w:t>муниципально</w:t>
      </w:r>
      <w:r w:rsidR="00FE1823">
        <w:rPr>
          <w:rFonts w:ascii="Times New Roman" w:hAnsi="Times New Roman" w:cs="Times New Roman"/>
          <w:sz w:val="28"/>
          <w:szCs w:val="28"/>
        </w:rPr>
        <w:t>е</w:t>
      </w:r>
      <w:r w:rsidR="00FE1823" w:rsidRPr="00F24D52">
        <w:rPr>
          <w:rFonts w:ascii="Times New Roman" w:hAnsi="Times New Roman" w:cs="Times New Roman"/>
          <w:sz w:val="28"/>
          <w:szCs w:val="28"/>
        </w:rPr>
        <w:t xml:space="preserve"> казённо</w:t>
      </w:r>
      <w:r w:rsidR="00FE1823">
        <w:rPr>
          <w:rFonts w:ascii="Times New Roman" w:hAnsi="Times New Roman" w:cs="Times New Roman"/>
          <w:sz w:val="28"/>
          <w:szCs w:val="28"/>
        </w:rPr>
        <w:t>е</w:t>
      </w:r>
      <w:r w:rsidR="00FE1823" w:rsidRPr="00F24D52">
        <w:rPr>
          <w:rFonts w:ascii="Times New Roman" w:hAnsi="Times New Roman" w:cs="Times New Roman"/>
          <w:sz w:val="28"/>
          <w:szCs w:val="28"/>
        </w:rPr>
        <w:t xml:space="preserve"> учреждени</w:t>
      </w:r>
      <w:r w:rsidR="00FE1823">
        <w:rPr>
          <w:rFonts w:ascii="Times New Roman" w:hAnsi="Times New Roman" w:cs="Times New Roman"/>
          <w:sz w:val="28"/>
          <w:szCs w:val="28"/>
        </w:rPr>
        <w:t>е</w:t>
      </w:r>
      <w:r w:rsidR="00FE1823" w:rsidRPr="00F24D52">
        <w:rPr>
          <w:rFonts w:ascii="Times New Roman" w:hAnsi="Times New Roman" w:cs="Times New Roman"/>
          <w:sz w:val="28"/>
          <w:szCs w:val="28"/>
        </w:rPr>
        <w:t xml:space="preserve">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 xml:space="preserve">, </w:t>
      </w:r>
      <w:r w:rsidR="00F03C5A" w:rsidRPr="000E6223">
        <w:rPr>
          <w:rFonts w:ascii="Times New Roman" w:hAnsi="Times New Roman" w:cs="Times New Roman"/>
          <w:sz w:val="28"/>
          <w:szCs w:val="28"/>
        </w:rPr>
        <w:t>по письменным обращениям,</w:t>
      </w:r>
      <w:r w:rsidR="00C624C5" w:rsidRPr="000E6223">
        <w:rPr>
          <w:rFonts w:ascii="Times New Roman" w:hAnsi="Times New Roman" w:cs="Times New Roman"/>
          <w:sz w:val="28"/>
          <w:szCs w:val="28"/>
        </w:rPr>
        <w:t xml:space="preserve"> </w:t>
      </w:r>
      <w:r w:rsidR="00AD19A8" w:rsidRPr="000E6223">
        <w:rPr>
          <w:rFonts w:ascii="Times New Roman" w:hAnsi="Times New Roman" w:cs="Times New Roman"/>
          <w:sz w:val="28"/>
          <w:szCs w:val="28"/>
        </w:rPr>
        <w:t>посредств</w:t>
      </w:r>
      <w:r w:rsidR="00C624C5" w:rsidRPr="000E6223">
        <w:rPr>
          <w:rFonts w:ascii="Times New Roman" w:hAnsi="Times New Roman" w:cs="Times New Roman"/>
          <w:sz w:val="28"/>
          <w:szCs w:val="28"/>
        </w:rPr>
        <w:t>о</w:t>
      </w:r>
      <w:r w:rsidR="00AD19A8" w:rsidRPr="000E6223">
        <w:rPr>
          <w:rFonts w:ascii="Times New Roman" w:hAnsi="Times New Roman" w:cs="Times New Roman"/>
          <w:sz w:val="28"/>
          <w:szCs w:val="28"/>
        </w:rPr>
        <w:t>м телефонной связи, почтового отправления.</w:t>
      </w:r>
    </w:p>
    <w:p w14:paraId="22B5D98A" w14:textId="1AAD6ABF" w:rsidR="002D0D95" w:rsidRPr="000E6223" w:rsidRDefault="00AD17E0"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При ответах на телефонные звонки и устные обращения по вопросам предоставления </w:t>
      </w:r>
      <w:r w:rsidR="00AD19A8" w:rsidRPr="000E6223">
        <w:rPr>
          <w:rFonts w:ascii="Times New Roman" w:hAnsi="Times New Roman" w:cs="Times New Roman"/>
          <w:sz w:val="28"/>
          <w:szCs w:val="28"/>
        </w:rPr>
        <w:t>муниципальной</w:t>
      </w:r>
      <w:r w:rsidRPr="000E6223">
        <w:rPr>
          <w:rFonts w:ascii="Times New Roman" w:hAnsi="Times New Roman" w:cs="Times New Roman"/>
          <w:sz w:val="28"/>
          <w:szCs w:val="28"/>
        </w:rPr>
        <w:t xml:space="preserve"> услуги </w:t>
      </w:r>
      <w:r w:rsidR="00752A54" w:rsidRPr="000E6223">
        <w:rPr>
          <w:rFonts w:ascii="Times New Roman" w:hAnsi="Times New Roman" w:cs="Times New Roman"/>
          <w:sz w:val="28"/>
          <w:szCs w:val="28"/>
        </w:rPr>
        <w:t xml:space="preserve">специалисты, </w:t>
      </w:r>
      <w:r w:rsidRPr="000E6223">
        <w:rPr>
          <w:rFonts w:ascii="Times New Roman" w:hAnsi="Times New Roman" w:cs="Times New Roman"/>
          <w:sz w:val="28"/>
          <w:szCs w:val="28"/>
        </w:rPr>
        <w:t xml:space="preserve">должностные лица </w:t>
      </w:r>
      <w:r w:rsidR="00FE1823"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 xml:space="preserve"> </w:t>
      </w:r>
      <w:r w:rsidRPr="000E6223">
        <w:rPr>
          <w:rFonts w:ascii="Times New Roman" w:hAnsi="Times New Roman" w:cs="Times New Roman"/>
          <w:sz w:val="28"/>
          <w:szCs w:val="28"/>
        </w:rPr>
        <w:t>подробно и в корректной форме информируют обратившихся</w:t>
      </w:r>
      <w:r w:rsidR="000705A1" w:rsidRPr="000E6223">
        <w:rPr>
          <w:rFonts w:ascii="Times New Roman" w:hAnsi="Times New Roman" w:cs="Times New Roman"/>
          <w:sz w:val="28"/>
          <w:szCs w:val="28"/>
        </w:rPr>
        <w:t xml:space="preserve"> </w:t>
      </w:r>
      <w:r w:rsidR="00C624C5" w:rsidRPr="000E6223">
        <w:rPr>
          <w:rFonts w:ascii="Times New Roman" w:hAnsi="Times New Roman" w:cs="Times New Roman"/>
          <w:sz w:val="28"/>
          <w:szCs w:val="28"/>
        </w:rPr>
        <w:t>в пределах своей компетенции</w:t>
      </w:r>
      <w:r w:rsidRPr="000E6223">
        <w:rPr>
          <w:rFonts w:ascii="Times New Roman" w:hAnsi="Times New Roman" w:cs="Times New Roman"/>
          <w:sz w:val="28"/>
          <w:szCs w:val="28"/>
        </w:rPr>
        <w:t xml:space="preserve">. </w:t>
      </w:r>
    </w:p>
    <w:p w14:paraId="35673B8E" w14:textId="47F464B2" w:rsidR="00AD17E0" w:rsidRPr="000E6223" w:rsidRDefault="00AD17E0"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Ответ на телефонный звонок должен начинаться</w:t>
      </w:r>
      <w:r w:rsidR="000705A1"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с информации о наименовании </w:t>
      </w:r>
      <w:r w:rsidR="00FE1823"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 xml:space="preserve">, </w:t>
      </w:r>
      <w:r w:rsidR="0061274D" w:rsidRPr="000E6223">
        <w:rPr>
          <w:rFonts w:ascii="Times New Roman" w:hAnsi="Times New Roman" w:cs="Times New Roman"/>
          <w:sz w:val="28"/>
          <w:szCs w:val="28"/>
        </w:rPr>
        <w:t>фамилии, имени, отчества</w:t>
      </w:r>
      <w:r w:rsidRPr="000E6223">
        <w:rPr>
          <w:rFonts w:ascii="Times New Roman" w:hAnsi="Times New Roman" w:cs="Times New Roman"/>
          <w:sz w:val="28"/>
          <w:szCs w:val="28"/>
        </w:rPr>
        <w:t xml:space="preserve"> (при наличии), должности лица, принявшего телефонный звонок.</w:t>
      </w:r>
    </w:p>
    <w:p w14:paraId="546487CF" w14:textId="75318431" w:rsidR="00F03C5A" w:rsidRPr="000E6223" w:rsidRDefault="00F03C5A"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При невозможности специалиста, должностного лица </w:t>
      </w:r>
      <w:r w:rsidR="00FE1823" w:rsidRPr="00F24D52">
        <w:rPr>
          <w:rFonts w:ascii="Times New Roman" w:hAnsi="Times New Roman" w:cs="Times New Roman"/>
          <w:sz w:val="28"/>
          <w:szCs w:val="28"/>
        </w:rPr>
        <w:t>муниципального казённого учреждения Нижневартовского района «Управление по делам гражданской обороны и чрезвычайным ситуациям»</w:t>
      </w:r>
      <w:r w:rsidR="00FE1823">
        <w:rPr>
          <w:rFonts w:ascii="Times New Roman" w:hAnsi="Times New Roman" w:cs="Times New Roman"/>
          <w:sz w:val="28"/>
          <w:szCs w:val="28"/>
        </w:rPr>
        <w:t xml:space="preserve">, </w:t>
      </w:r>
      <w:r w:rsidRPr="000E6223">
        <w:rPr>
          <w:rFonts w:ascii="Times New Roman" w:hAnsi="Times New Roman" w:cs="Times New Roman"/>
          <w:sz w:val="28"/>
          <w:szCs w:val="28"/>
        </w:rPr>
        <w:t>принявшего телефонный звонок, самостоятельно ответить на поставленные вопросы, заявителю (предста</w:t>
      </w:r>
      <w:r w:rsidR="00124BDA" w:rsidRPr="000E6223">
        <w:rPr>
          <w:rFonts w:ascii="Times New Roman" w:hAnsi="Times New Roman" w:cs="Times New Roman"/>
          <w:sz w:val="28"/>
          <w:szCs w:val="28"/>
        </w:rPr>
        <w:t>в</w:t>
      </w:r>
      <w:r w:rsidRPr="000E6223">
        <w:rPr>
          <w:rFonts w:ascii="Times New Roman" w:hAnsi="Times New Roman" w:cs="Times New Roman"/>
          <w:sz w:val="28"/>
          <w:szCs w:val="28"/>
        </w:rPr>
        <w:t>ителю) должен быть сообщен телефонный номер, по которому можно получить необходимую информацию</w:t>
      </w:r>
      <w:r w:rsidR="005455AE" w:rsidRPr="000E6223">
        <w:rPr>
          <w:rFonts w:ascii="Times New Roman" w:hAnsi="Times New Roman" w:cs="Times New Roman"/>
          <w:sz w:val="28"/>
          <w:szCs w:val="28"/>
        </w:rPr>
        <w:t xml:space="preserve"> по вопросам предоставления муниципальной услуги</w:t>
      </w:r>
      <w:r w:rsidRPr="000E6223">
        <w:rPr>
          <w:rFonts w:ascii="Times New Roman" w:hAnsi="Times New Roman" w:cs="Times New Roman"/>
          <w:sz w:val="28"/>
          <w:szCs w:val="28"/>
        </w:rPr>
        <w:t>.</w:t>
      </w:r>
    </w:p>
    <w:p w14:paraId="2FBAE625" w14:textId="77777777" w:rsidR="00AD19A8" w:rsidRPr="000E6223" w:rsidRDefault="00BD0520" w:rsidP="00F24D52">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Консультации по порядку предоставления муниципальной услуги осуществляются бесплатно.</w:t>
      </w:r>
    </w:p>
    <w:p w14:paraId="301BDA08" w14:textId="77777777" w:rsidR="00AD17E0" w:rsidRPr="000E6223" w:rsidRDefault="00AD17E0" w:rsidP="000E6223">
      <w:pPr>
        <w:pStyle w:val="ConsPlusNormal"/>
        <w:ind w:firstLine="709"/>
        <w:contextualSpacing/>
        <w:jc w:val="both"/>
        <w:rPr>
          <w:rFonts w:ascii="Times New Roman" w:hAnsi="Times New Roman" w:cs="Times New Roman"/>
          <w:sz w:val="28"/>
          <w:szCs w:val="28"/>
        </w:rPr>
      </w:pPr>
    </w:p>
    <w:p w14:paraId="37882E69" w14:textId="77777777" w:rsidR="00AD17E0" w:rsidRPr="000E6223" w:rsidRDefault="00AD17E0"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II. Стандарт предоставления </w:t>
      </w:r>
      <w:r w:rsidR="00BD0520" w:rsidRPr="000E6223">
        <w:rPr>
          <w:rFonts w:ascii="Times New Roman" w:hAnsi="Times New Roman" w:cs="Times New Roman"/>
          <w:b/>
          <w:sz w:val="28"/>
          <w:szCs w:val="28"/>
        </w:rPr>
        <w:t>муниципаль</w:t>
      </w:r>
      <w:r w:rsidRPr="000E6223">
        <w:rPr>
          <w:rFonts w:ascii="Times New Roman" w:hAnsi="Times New Roman" w:cs="Times New Roman"/>
          <w:b/>
          <w:sz w:val="28"/>
          <w:szCs w:val="28"/>
        </w:rPr>
        <w:t>ной услуги</w:t>
      </w:r>
    </w:p>
    <w:p w14:paraId="7E695340" w14:textId="77777777" w:rsidR="00AD17E0" w:rsidRPr="000E6223" w:rsidRDefault="00AD17E0" w:rsidP="000E6223">
      <w:pPr>
        <w:pStyle w:val="a6"/>
        <w:widowControl w:val="0"/>
        <w:contextualSpacing/>
        <w:jc w:val="both"/>
        <w:rPr>
          <w:rFonts w:ascii="Times New Roman" w:hAnsi="Times New Roman" w:cs="Times New Roman"/>
          <w:sz w:val="28"/>
          <w:szCs w:val="28"/>
        </w:rPr>
      </w:pPr>
    </w:p>
    <w:p w14:paraId="29ABA7AD" w14:textId="77777777" w:rsidR="00AD17E0" w:rsidRPr="000E6223" w:rsidRDefault="00BD0520"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2.1. </w:t>
      </w:r>
      <w:r w:rsidR="00AD17E0" w:rsidRPr="000E6223">
        <w:rPr>
          <w:rFonts w:ascii="Times New Roman" w:hAnsi="Times New Roman" w:cs="Times New Roman"/>
          <w:b/>
          <w:sz w:val="28"/>
          <w:szCs w:val="28"/>
        </w:rPr>
        <w:t xml:space="preserve">Наименование </w:t>
      </w:r>
      <w:r w:rsidRPr="000E6223">
        <w:rPr>
          <w:rFonts w:ascii="Times New Roman" w:hAnsi="Times New Roman" w:cs="Times New Roman"/>
          <w:b/>
          <w:sz w:val="28"/>
          <w:szCs w:val="28"/>
        </w:rPr>
        <w:t>муниципально</w:t>
      </w:r>
      <w:r w:rsidR="00AD17E0" w:rsidRPr="000E6223">
        <w:rPr>
          <w:rFonts w:ascii="Times New Roman" w:hAnsi="Times New Roman" w:cs="Times New Roman"/>
          <w:b/>
          <w:sz w:val="28"/>
          <w:szCs w:val="28"/>
        </w:rPr>
        <w:t>й услуги</w:t>
      </w:r>
    </w:p>
    <w:p w14:paraId="394C6134" w14:textId="77777777" w:rsidR="00BD0520" w:rsidRPr="000E6223" w:rsidRDefault="00BD0520" w:rsidP="000E6223">
      <w:pPr>
        <w:pStyle w:val="a6"/>
        <w:widowControl w:val="0"/>
        <w:contextualSpacing/>
        <w:jc w:val="center"/>
        <w:rPr>
          <w:rFonts w:ascii="Times New Roman" w:hAnsi="Times New Roman" w:cs="Times New Roman"/>
          <w:b/>
          <w:sz w:val="28"/>
          <w:szCs w:val="28"/>
        </w:rPr>
      </w:pPr>
    </w:p>
    <w:p w14:paraId="4239DB10" w14:textId="1C712A42" w:rsidR="00AD17E0" w:rsidRPr="000E6223" w:rsidRDefault="00BD0520"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2.1.1</w:t>
      </w:r>
      <w:r w:rsidR="00AD17E0" w:rsidRPr="000E6223">
        <w:rPr>
          <w:rFonts w:ascii="Times New Roman" w:hAnsi="Times New Roman" w:cs="Times New Roman"/>
          <w:sz w:val="28"/>
          <w:szCs w:val="28"/>
        </w:rPr>
        <w:t xml:space="preserve">. </w:t>
      </w:r>
      <w:r w:rsidR="00AE3024" w:rsidRPr="000E6223">
        <w:rPr>
          <w:rFonts w:ascii="Times New Roman" w:hAnsi="Times New Roman" w:cs="Times New Roman"/>
          <w:sz w:val="28"/>
          <w:szCs w:val="28"/>
        </w:rPr>
        <w:t>М</w:t>
      </w:r>
      <w:r w:rsidRPr="000E6223">
        <w:rPr>
          <w:rFonts w:ascii="Times New Roman" w:hAnsi="Times New Roman" w:cs="Times New Roman"/>
          <w:sz w:val="28"/>
          <w:szCs w:val="28"/>
        </w:rPr>
        <w:t>униципальн</w:t>
      </w:r>
      <w:r w:rsidR="00AE3024" w:rsidRPr="000E6223">
        <w:rPr>
          <w:rFonts w:ascii="Times New Roman" w:hAnsi="Times New Roman" w:cs="Times New Roman"/>
          <w:sz w:val="28"/>
          <w:szCs w:val="28"/>
        </w:rPr>
        <w:t>ая</w:t>
      </w:r>
      <w:r w:rsidRPr="000E6223">
        <w:rPr>
          <w:rFonts w:ascii="Times New Roman" w:hAnsi="Times New Roman" w:cs="Times New Roman"/>
          <w:sz w:val="28"/>
          <w:szCs w:val="28"/>
        </w:rPr>
        <w:t xml:space="preserve"> услуг</w:t>
      </w:r>
      <w:r w:rsidR="00AE3024" w:rsidRPr="000E6223">
        <w:rPr>
          <w:rFonts w:ascii="Times New Roman" w:hAnsi="Times New Roman" w:cs="Times New Roman"/>
          <w:sz w:val="28"/>
          <w:szCs w:val="28"/>
        </w:rPr>
        <w:t>а</w:t>
      </w:r>
      <w:r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 xml:space="preserve"> </w:t>
      </w:r>
      <w:r w:rsidRPr="000E6223">
        <w:rPr>
          <w:rFonts w:ascii="Times New Roman" w:hAnsi="Times New Roman" w:cs="Times New Roman"/>
          <w:sz w:val="28"/>
          <w:szCs w:val="28"/>
        </w:rPr>
        <w:t>«Р</w:t>
      </w:r>
      <w:r w:rsidR="00AD17E0" w:rsidRPr="000E6223">
        <w:rPr>
          <w:rFonts w:ascii="Times New Roman" w:hAnsi="Times New Roman" w:cs="Times New Roman"/>
          <w:sz w:val="28"/>
          <w:szCs w:val="28"/>
        </w:rPr>
        <w:t>егистраци</w:t>
      </w:r>
      <w:r w:rsidR="00FF435B" w:rsidRPr="000E6223">
        <w:rPr>
          <w:rFonts w:ascii="Times New Roman" w:hAnsi="Times New Roman" w:cs="Times New Roman"/>
          <w:sz w:val="28"/>
          <w:szCs w:val="28"/>
        </w:rPr>
        <w:t>я</w:t>
      </w:r>
      <w:r w:rsidR="00AD17E0" w:rsidRPr="000E6223">
        <w:rPr>
          <w:rFonts w:ascii="Times New Roman" w:hAnsi="Times New Roman" w:cs="Times New Roman"/>
          <w:sz w:val="28"/>
          <w:szCs w:val="28"/>
        </w:rPr>
        <w:t xml:space="preserve"> аттестованных </w:t>
      </w:r>
      <w:r w:rsidRPr="000E6223">
        <w:rPr>
          <w:rFonts w:ascii="Times New Roman" w:hAnsi="Times New Roman" w:cs="Times New Roman"/>
          <w:sz w:val="28"/>
          <w:szCs w:val="28"/>
        </w:rPr>
        <w:t>нештатных</w:t>
      </w:r>
      <w:r w:rsidR="00AD17E0" w:rsidRPr="000E6223">
        <w:rPr>
          <w:rFonts w:ascii="Times New Roman" w:hAnsi="Times New Roman" w:cs="Times New Roman"/>
          <w:sz w:val="28"/>
          <w:szCs w:val="28"/>
        </w:rPr>
        <w:t xml:space="preserve"> аварийно-спасательных формирований</w:t>
      </w:r>
      <w:r w:rsidR="00257A7E" w:rsidRPr="000E6223">
        <w:rPr>
          <w:rFonts w:ascii="Times New Roman" w:hAnsi="Times New Roman" w:cs="Times New Roman"/>
          <w:b/>
          <w:sz w:val="28"/>
          <w:szCs w:val="28"/>
        </w:rPr>
        <w:t xml:space="preserve"> </w:t>
      </w:r>
      <w:r w:rsidR="00257A7E" w:rsidRPr="000E6223">
        <w:rPr>
          <w:rFonts w:ascii="Times New Roman" w:hAnsi="Times New Roman" w:cs="Times New Roman"/>
          <w:sz w:val="28"/>
          <w:szCs w:val="28"/>
        </w:rPr>
        <w:t xml:space="preserve">на территории муниципального образования </w:t>
      </w:r>
      <w:r w:rsidR="000705A1" w:rsidRPr="000E6223">
        <w:rPr>
          <w:rFonts w:ascii="Times New Roman" w:hAnsi="Times New Roman" w:cs="Times New Roman"/>
          <w:sz w:val="28"/>
          <w:szCs w:val="28"/>
        </w:rPr>
        <w:t>Нижневартовск</w:t>
      </w:r>
      <w:r w:rsidR="00F24D52">
        <w:rPr>
          <w:rFonts w:ascii="Times New Roman" w:hAnsi="Times New Roman" w:cs="Times New Roman"/>
          <w:sz w:val="28"/>
          <w:szCs w:val="28"/>
        </w:rPr>
        <w:t>ий</w:t>
      </w:r>
      <w:r w:rsidR="000705A1" w:rsidRPr="000E6223">
        <w:rPr>
          <w:rFonts w:ascii="Times New Roman" w:hAnsi="Times New Roman" w:cs="Times New Roman"/>
          <w:sz w:val="28"/>
          <w:szCs w:val="28"/>
        </w:rPr>
        <w:t xml:space="preserve"> район</w:t>
      </w:r>
      <w:r w:rsidR="00FF435B" w:rsidRPr="000E6223">
        <w:rPr>
          <w:rFonts w:ascii="Times New Roman" w:hAnsi="Times New Roman" w:cs="Times New Roman"/>
          <w:sz w:val="28"/>
          <w:szCs w:val="28"/>
        </w:rPr>
        <w:t>»</w:t>
      </w:r>
      <w:r w:rsidR="00AD17E0" w:rsidRPr="000E6223">
        <w:rPr>
          <w:rFonts w:ascii="Times New Roman" w:hAnsi="Times New Roman" w:cs="Times New Roman"/>
          <w:sz w:val="28"/>
          <w:szCs w:val="28"/>
        </w:rPr>
        <w:t>.</w:t>
      </w:r>
    </w:p>
    <w:p w14:paraId="4095C01E" w14:textId="77777777" w:rsidR="00BD0520" w:rsidRPr="000E6223" w:rsidRDefault="00BD0520" w:rsidP="000E6223">
      <w:pPr>
        <w:pStyle w:val="a6"/>
        <w:widowControl w:val="0"/>
        <w:ind w:firstLine="708"/>
        <w:contextualSpacing/>
        <w:jc w:val="both"/>
        <w:rPr>
          <w:rFonts w:ascii="Times New Roman" w:hAnsi="Times New Roman" w:cs="Times New Roman"/>
          <w:sz w:val="28"/>
          <w:szCs w:val="28"/>
        </w:rPr>
      </w:pPr>
    </w:p>
    <w:p w14:paraId="4BF8076E" w14:textId="1F225AD2" w:rsidR="00AD17E0" w:rsidRPr="000E6223" w:rsidRDefault="00BD0520"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2.2. </w:t>
      </w:r>
      <w:r w:rsidR="00AD17E0" w:rsidRPr="000E6223">
        <w:rPr>
          <w:rFonts w:ascii="Times New Roman" w:hAnsi="Times New Roman" w:cs="Times New Roman"/>
          <w:b/>
          <w:sz w:val="28"/>
          <w:szCs w:val="28"/>
        </w:rPr>
        <w:t>Наименование органа</w:t>
      </w:r>
      <w:r w:rsidR="000D682A" w:rsidRPr="000E6223">
        <w:rPr>
          <w:rFonts w:ascii="Times New Roman" w:hAnsi="Times New Roman" w:cs="Times New Roman"/>
          <w:b/>
          <w:sz w:val="28"/>
          <w:szCs w:val="28"/>
        </w:rPr>
        <w:t xml:space="preserve"> местного самоуправления(организации)</w:t>
      </w:r>
      <w:r w:rsidR="00AD17E0" w:rsidRPr="000E6223">
        <w:rPr>
          <w:rFonts w:ascii="Times New Roman" w:hAnsi="Times New Roman" w:cs="Times New Roman"/>
          <w:b/>
          <w:sz w:val="28"/>
          <w:szCs w:val="28"/>
        </w:rPr>
        <w:t xml:space="preserve">, предоставляющего </w:t>
      </w:r>
      <w:r w:rsidRPr="000E6223">
        <w:rPr>
          <w:rFonts w:ascii="Times New Roman" w:hAnsi="Times New Roman" w:cs="Times New Roman"/>
          <w:b/>
          <w:sz w:val="28"/>
          <w:szCs w:val="28"/>
        </w:rPr>
        <w:t>муниципальн</w:t>
      </w:r>
      <w:r w:rsidR="00AD17E0" w:rsidRPr="000E6223">
        <w:rPr>
          <w:rFonts w:ascii="Times New Roman" w:hAnsi="Times New Roman" w:cs="Times New Roman"/>
          <w:b/>
          <w:sz w:val="28"/>
          <w:szCs w:val="28"/>
        </w:rPr>
        <w:t>ую услугу</w:t>
      </w:r>
    </w:p>
    <w:p w14:paraId="5F71BF9D" w14:textId="77777777" w:rsidR="00515801" w:rsidRPr="000E6223" w:rsidRDefault="00515801" w:rsidP="000E6223">
      <w:pPr>
        <w:pStyle w:val="a6"/>
        <w:widowControl w:val="0"/>
        <w:contextualSpacing/>
        <w:jc w:val="center"/>
        <w:rPr>
          <w:rFonts w:ascii="Times New Roman" w:hAnsi="Times New Roman" w:cs="Times New Roman"/>
          <w:b/>
          <w:sz w:val="28"/>
          <w:szCs w:val="28"/>
        </w:rPr>
      </w:pPr>
    </w:p>
    <w:p w14:paraId="36E13640" w14:textId="76957B72" w:rsidR="00515801" w:rsidRPr="000E6223" w:rsidRDefault="00515801" w:rsidP="000E6223">
      <w:pPr>
        <w:pStyle w:val="11"/>
        <w:shd w:val="clear" w:color="auto" w:fill="auto"/>
        <w:tabs>
          <w:tab w:val="left" w:pos="1656"/>
        </w:tabs>
        <w:ind w:firstLine="709"/>
        <w:jc w:val="both"/>
      </w:pPr>
      <w:r w:rsidRPr="000E6223">
        <w:rPr>
          <w:color w:val="000000"/>
          <w:lang w:eastAsia="ru-RU" w:bidi="ru-RU"/>
        </w:rPr>
        <w:t>2.1. Муниципальная услуга предоставляется Уполномоченным органом – администрацией Нижневартовского района (далее ‒ Уполномоченный орган).</w:t>
      </w:r>
    </w:p>
    <w:p w14:paraId="57606A51" w14:textId="3C6EF686" w:rsidR="00515801" w:rsidRPr="000E6223" w:rsidRDefault="00515801" w:rsidP="00F24D52">
      <w:pPr>
        <w:pStyle w:val="a6"/>
        <w:widowControl w:val="0"/>
        <w:ind w:firstLine="709"/>
        <w:contextualSpacing/>
        <w:jc w:val="both"/>
        <w:rPr>
          <w:rFonts w:ascii="Times New Roman" w:hAnsi="Times New Roman" w:cs="Times New Roman"/>
          <w:color w:val="000000"/>
          <w:sz w:val="28"/>
          <w:szCs w:val="28"/>
          <w:lang w:eastAsia="ru-RU" w:bidi="ru-RU"/>
        </w:rPr>
      </w:pPr>
      <w:r w:rsidRPr="000E6223">
        <w:rPr>
          <w:rFonts w:ascii="Times New Roman" w:hAnsi="Times New Roman" w:cs="Times New Roman"/>
          <w:color w:val="000000"/>
          <w:sz w:val="28"/>
          <w:szCs w:val="28"/>
          <w:lang w:eastAsia="ru-RU" w:bidi="ru-RU"/>
        </w:rPr>
        <w:t xml:space="preserve">2.2. В предоставлении муниципальной услуги принимает участие </w:t>
      </w:r>
      <w:r w:rsidRPr="000E6223">
        <w:rPr>
          <w:rFonts w:ascii="Times New Roman" w:hAnsi="Times New Roman" w:cs="Times New Roman"/>
          <w:sz w:val="28"/>
          <w:szCs w:val="28"/>
        </w:rPr>
        <w:t>Муниципальное казённое учреждение Нижневартовского района «Управление по делам гражданской обороны и чрезвычайным ситуациям» (далее – Учреждение).</w:t>
      </w:r>
    </w:p>
    <w:p w14:paraId="07242B96" w14:textId="77777777" w:rsidR="00515801" w:rsidRPr="000E6223" w:rsidRDefault="00515801" w:rsidP="000E6223">
      <w:pPr>
        <w:pStyle w:val="a6"/>
        <w:widowControl w:val="0"/>
        <w:contextualSpacing/>
        <w:jc w:val="both"/>
        <w:rPr>
          <w:rFonts w:ascii="Times New Roman" w:hAnsi="Times New Roman" w:cs="Times New Roman"/>
          <w:color w:val="000000"/>
          <w:sz w:val="28"/>
          <w:szCs w:val="28"/>
          <w:lang w:eastAsia="ru-RU" w:bidi="ru-RU"/>
        </w:rPr>
      </w:pPr>
    </w:p>
    <w:p w14:paraId="6C7C1F24" w14:textId="77777777" w:rsidR="00AD17E0" w:rsidRPr="000E6223" w:rsidRDefault="003477D7"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2.3. </w:t>
      </w:r>
      <w:r w:rsidR="003A5160" w:rsidRPr="000E6223">
        <w:rPr>
          <w:rFonts w:ascii="Times New Roman" w:hAnsi="Times New Roman" w:cs="Times New Roman"/>
          <w:b/>
          <w:sz w:val="28"/>
          <w:szCs w:val="28"/>
        </w:rPr>
        <w:t>Р</w:t>
      </w:r>
      <w:r w:rsidR="00AD17E0" w:rsidRPr="000E6223">
        <w:rPr>
          <w:rFonts w:ascii="Times New Roman" w:hAnsi="Times New Roman" w:cs="Times New Roman"/>
          <w:b/>
          <w:sz w:val="28"/>
          <w:szCs w:val="28"/>
        </w:rPr>
        <w:t xml:space="preserve">езультат предоставления </w:t>
      </w:r>
      <w:r w:rsidRPr="000E6223">
        <w:rPr>
          <w:rFonts w:ascii="Times New Roman" w:hAnsi="Times New Roman" w:cs="Times New Roman"/>
          <w:b/>
          <w:sz w:val="28"/>
          <w:szCs w:val="28"/>
        </w:rPr>
        <w:t>муниципаль</w:t>
      </w:r>
      <w:r w:rsidR="00AD17E0" w:rsidRPr="000E6223">
        <w:rPr>
          <w:rFonts w:ascii="Times New Roman" w:hAnsi="Times New Roman" w:cs="Times New Roman"/>
          <w:b/>
          <w:sz w:val="28"/>
          <w:szCs w:val="28"/>
        </w:rPr>
        <w:t>ной услуги</w:t>
      </w:r>
    </w:p>
    <w:p w14:paraId="70C386EF" w14:textId="77777777" w:rsidR="003477D7" w:rsidRPr="000E6223" w:rsidRDefault="003477D7" w:rsidP="000E6223">
      <w:pPr>
        <w:pStyle w:val="a6"/>
        <w:widowControl w:val="0"/>
        <w:contextualSpacing/>
        <w:jc w:val="center"/>
        <w:rPr>
          <w:rFonts w:ascii="Times New Roman" w:hAnsi="Times New Roman" w:cs="Times New Roman"/>
          <w:b/>
          <w:sz w:val="28"/>
          <w:szCs w:val="28"/>
          <w:highlight w:val="yellow"/>
        </w:rPr>
      </w:pPr>
    </w:p>
    <w:p w14:paraId="181C7D88" w14:textId="77777777" w:rsidR="00912356" w:rsidRPr="000E6223" w:rsidRDefault="003477D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2.3.1. </w:t>
      </w:r>
      <w:r w:rsidR="00AD17E0" w:rsidRPr="000E6223">
        <w:rPr>
          <w:rFonts w:ascii="Times New Roman" w:hAnsi="Times New Roman" w:cs="Times New Roman"/>
          <w:sz w:val="28"/>
          <w:szCs w:val="28"/>
        </w:rPr>
        <w:t xml:space="preserve">Результатом предоставления </w:t>
      </w:r>
      <w:r w:rsidRPr="000E6223">
        <w:rPr>
          <w:rFonts w:ascii="Times New Roman" w:hAnsi="Times New Roman" w:cs="Times New Roman"/>
          <w:sz w:val="28"/>
          <w:szCs w:val="28"/>
        </w:rPr>
        <w:t>муниципальной</w:t>
      </w:r>
      <w:r w:rsidR="00AD17E0" w:rsidRPr="000E6223">
        <w:rPr>
          <w:rFonts w:ascii="Times New Roman" w:hAnsi="Times New Roman" w:cs="Times New Roman"/>
          <w:sz w:val="28"/>
          <w:szCs w:val="28"/>
        </w:rPr>
        <w:t xml:space="preserve"> услуги явля</w:t>
      </w:r>
      <w:r w:rsidRPr="000E6223">
        <w:rPr>
          <w:rFonts w:ascii="Times New Roman" w:hAnsi="Times New Roman" w:cs="Times New Roman"/>
          <w:sz w:val="28"/>
          <w:szCs w:val="28"/>
        </w:rPr>
        <w:t>ется</w:t>
      </w:r>
      <w:r w:rsidR="00912356" w:rsidRPr="000E6223">
        <w:rPr>
          <w:rFonts w:ascii="Times New Roman" w:hAnsi="Times New Roman" w:cs="Times New Roman"/>
          <w:sz w:val="28"/>
          <w:szCs w:val="28"/>
        </w:rPr>
        <w:t>:</w:t>
      </w:r>
    </w:p>
    <w:p w14:paraId="180883E1" w14:textId="24F818A6" w:rsidR="00C539FB" w:rsidRPr="000E6223" w:rsidRDefault="00912356"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2.3.1.1. </w:t>
      </w:r>
      <w:r w:rsidR="002E0709" w:rsidRPr="000E6223">
        <w:rPr>
          <w:rFonts w:ascii="Times New Roman" w:hAnsi="Times New Roman" w:cs="Times New Roman"/>
          <w:sz w:val="28"/>
          <w:szCs w:val="28"/>
        </w:rPr>
        <w:t xml:space="preserve">выдача (направление) </w:t>
      </w:r>
      <w:r w:rsidR="00C539FB" w:rsidRPr="000E6223">
        <w:rPr>
          <w:rFonts w:ascii="Times New Roman" w:hAnsi="Times New Roman" w:cs="Times New Roman"/>
          <w:sz w:val="28"/>
          <w:szCs w:val="28"/>
        </w:rPr>
        <w:t xml:space="preserve">письменного </w:t>
      </w:r>
      <w:r w:rsidR="002E0709" w:rsidRPr="000E6223">
        <w:rPr>
          <w:rFonts w:ascii="Times New Roman" w:hAnsi="Times New Roman" w:cs="Times New Roman"/>
          <w:sz w:val="28"/>
          <w:szCs w:val="28"/>
        </w:rPr>
        <w:t>уведомления</w:t>
      </w:r>
      <w:r w:rsidR="00C539FB" w:rsidRPr="000E6223">
        <w:rPr>
          <w:rFonts w:ascii="Times New Roman" w:hAnsi="Times New Roman" w:cs="Times New Roman"/>
          <w:sz w:val="28"/>
          <w:szCs w:val="28"/>
        </w:rPr>
        <w:t>,</w:t>
      </w:r>
      <w:r w:rsidR="002E0709" w:rsidRPr="000E6223">
        <w:rPr>
          <w:rFonts w:ascii="Times New Roman" w:hAnsi="Times New Roman" w:cs="Times New Roman"/>
          <w:sz w:val="28"/>
          <w:szCs w:val="28"/>
        </w:rPr>
        <w:t xml:space="preserve"> </w:t>
      </w:r>
      <w:r w:rsidR="00C539FB" w:rsidRPr="000E6223">
        <w:rPr>
          <w:rFonts w:ascii="Times New Roman" w:hAnsi="Times New Roman" w:cs="Times New Roman"/>
          <w:sz w:val="28"/>
          <w:szCs w:val="28"/>
        </w:rPr>
        <w:t>содержащего информацию о регистрации аттестованного НАСФ</w:t>
      </w:r>
      <w:r w:rsidR="001E2EF3" w:rsidRPr="000E6223">
        <w:rPr>
          <w:rFonts w:ascii="Times New Roman" w:hAnsi="Times New Roman" w:cs="Times New Roman"/>
          <w:sz w:val="28"/>
          <w:szCs w:val="28"/>
        </w:rPr>
        <w:t xml:space="preserve"> (далее – уведомление о регистрации НАСФ)</w:t>
      </w:r>
      <w:r w:rsidR="00C539FB" w:rsidRPr="000E6223">
        <w:rPr>
          <w:rFonts w:ascii="Times New Roman" w:hAnsi="Times New Roman" w:cs="Times New Roman"/>
          <w:sz w:val="28"/>
          <w:szCs w:val="28"/>
        </w:rPr>
        <w:t xml:space="preserve">; </w:t>
      </w:r>
    </w:p>
    <w:p w14:paraId="19B80E6E" w14:textId="77777777" w:rsidR="00C539FB" w:rsidRPr="000E6223" w:rsidRDefault="002E0709"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2.3.1.2. выдача (направление) </w:t>
      </w:r>
      <w:r w:rsidR="00C539FB" w:rsidRPr="000E6223">
        <w:rPr>
          <w:rFonts w:ascii="Times New Roman" w:hAnsi="Times New Roman" w:cs="Times New Roman"/>
          <w:sz w:val="28"/>
          <w:szCs w:val="28"/>
        </w:rPr>
        <w:t>письменного уведомления об от</w:t>
      </w:r>
      <w:r w:rsidR="0010587D" w:rsidRPr="000E6223">
        <w:rPr>
          <w:rFonts w:ascii="Times New Roman" w:hAnsi="Times New Roman" w:cs="Times New Roman"/>
          <w:sz w:val="28"/>
          <w:szCs w:val="28"/>
        </w:rPr>
        <w:t>казе в регистрации аттестованного</w:t>
      </w:r>
      <w:r w:rsidR="00C539FB" w:rsidRPr="000E6223">
        <w:rPr>
          <w:rFonts w:ascii="Times New Roman" w:hAnsi="Times New Roman" w:cs="Times New Roman"/>
          <w:sz w:val="28"/>
          <w:szCs w:val="28"/>
        </w:rPr>
        <w:t xml:space="preserve"> НАСФ с указанием оснований отказа</w:t>
      </w:r>
      <w:r w:rsidR="001E2EF3" w:rsidRPr="000E6223">
        <w:rPr>
          <w:rFonts w:ascii="Times New Roman" w:hAnsi="Times New Roman" w:cs="Times New Roman"/>
          <w:sz w:val="28"/>
          <w:szCs w:val="28"/>
        </w:rPr>
        <w:t xml:space="preserve"> (</w:t>
      </w:r>
      <w:r w:rsidR="003E2208" w:rsidRPr="000E6223">
        <w:rPr>
          <w:rFonts w:ascii="Times New Roman" w:hAnsi="Times New Roman" w:cs="Times New Roman"/>
          <w:sz w:val="28"/>
          <w:szCs w:val="28"/>
        </w:rPr>
        <w:t xml:space="preserve">далее - </w:t>
      </w:r>
      <w:r w:rsidR="001E2EF3" w:rsidRPr="000E6223">
        <w:rPr>
          <w:rFonts w:ascii="Times New Roman" w:hAnsi="Times New Roman" w:cs="Times New Roman"/>
          <w:sz w:val="28"/>
          <w:szCs w:val="28"/>
        </w:rPr>
        <w:t>уведомление об отказе в регистрации)</w:t>
      </w:r>
      <w:r w:rsidR="00C539FB" w:rsidRPr="000E6223">
        <w:rPr>
          <w:rFonts w:ascii="Times New Roman" w:hAnsi="Times New Roman" w:cs="Times New Roman"/>
          <w:sz w:val="28"/>
          <w:szCs w:val="28"/>
        </w:rPr>
        <w:t>.</w:t>
      </w:r>
    </w:p>
    <w:p w14:paraId="450E5492" w14:textId="77777777" w:rsidR="002E0709" w:rsidRPr="000E6223" w:rsidRDefault="002E0709" w:rsidP="000E6223">
      <w:pPr>
        <w:pStyle w:val="a6"/>
        <w:widowControl w:val="0"/>
        <w:ind w:firstLine="708"/>
        <w:contextualSpacing/>
        <w:jc w:val="both"/>
        <w:rPr>
          <w:rFonts w:ascii="Times New Roman" w:hAnsi="Times New Roman" w:cs="Times New Roman"/>
          <w:sz w:val="28"/>
          <w:szCs w:val="28"/>
        </w:rPr>
      </w:pPr>
    </w:p>
    <w:p w14:paraId="51CF513C" w14:textId="77777777" w:rsidR="002542B6" w:rsidRPr="000E6223" w:rsidRDefault="002542B6" w:rsidP="000E6223">
      <w:pPr>
        <w:pStyle w:val="a6"/>
        <w:widowControl w:val="0"/>
        <w:ind w:firstLine="708"/>
        <w:contextualSpacing/>
        <w:jc w:val="both"/>
        <w:rPr>
          <w:rFonts w:ascii="Times New Roman" w:hAnsi="Times New Roman" w:cs="Times New Roman"/>
          <w:sz w:val="28"/>
          <w:szCs w:val="28"/>
        </w:rPr>
      </w:pPr>
    </w:p>
    <w:p w14:paraId="6B3B5FBF" w14:textId="649677E5" w:rsidR="00AD17E0" w:rsidRPr="000E6223" w:rsidRDefault="003477D7"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2.4. </w:t>
      </w:r>
      <w:r w:rsidR="00AD17E0" w:rsidRPr="000E6223">
        <w:rPr>
          <w:rFonts w:ascii="Times New Roman" w:hAnsi="Times New Roman" w:cs="Times New Roman"/>
          <w:b/>
          <w:sz w:val="28"/>
          <w:szCs w:val="28"/>
        </w:rPr>
        <w:t xml:space="preserve">Срок предоставления </w:t>
      </w:r>
      <w:r w:rsidRPr="000E6223">
        <w:rPr>
          <w:rFonts w:ascii="Times New Roman" w:hAnsi="Times New Roman" w:cs="Times New Roman"/>
          <w:b/>
          <w:sz w:val="28"/>
          <w:szCs w:val="28"/>
        </w:rPr>
        <w:t>муниципальной</w:t>
      </w:r>
      <w:r w:rsidR="00AD17E0" w:rsidRPr="000E6223">
        <w:rPr>
          <w:rFonts w:ascii="Times New Roman" w:hAnsi="Times New Roman" w:cs="Times New Roman"/>
          <w:b/>
          <w:sz w:val="28"/>
          <w:szCs w:val="28"/>
        </w:rPr>
        <w:t xml:space="preserve"> услуги, срок выдачи</w:t>
      </w:r>
    </w:p>
    <w:p w14:paraId="5FD4FFAC" w14:textId="77777777" w:rsidR="00AD17E0" w:rsidRPr="000E6223" w:rsidRDefault="00216AA6"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и (или) </w:t>
      </w:r>
      <w:r w:rsidR="00AD17E0" w:rsidRPr="000E6223">
        <w:rPr>
          <w:rFonts w:ascii="Times New Roman" w:hAnsi="Times New Roman" w:cs="Times New Roman"/>
          <w:b/>
          <w:sz w:val="28"/>
          <w:szCs w:val="28"/>
        </w:rPr>
        <w:t>направления документов, являющихся результатом</w:t>
      </w:r>
      <w:r w:rsidR="00353169" w:rsidRPr="000E6223">
        <w:rPr>
          <w:rFonts w:ascii="Times New Roman" w:hAnsi="Times New Roman" w:cs="Times New Roman"/>
          <w:b/>
          <w:sz w:val="28"/>
          <w:szCs w:val="28"/>
        </w:rPr>
        <w:t xml:space="preserve"> </w:t>
      </w:r>
      <w:r w:rsidR="003477D7" w:rsidRPr="000E6223">
        <w:rPr>
          <w:rFonts w:ascii="Times New Roman" w:hAnsi="Times New Roman" w:cs="Times New Roman"/>
          <w:b/>
          <w:sz w:val="28"/>
          <w:szCs w:val="28"/>
        </w:rPr>
        <w:t>предоставления муниципаль</w:t>
      </w:r>
      <w:r w:rsidR="00AD17E0" w:rsidRPr="000E6223">
        <w:rPr>
          <w:rFonts w:ascii="Times New Roman" w:hAnsi="Times New Roman" w:cs="Times New Roman"/>
          <w:b/>
          <w:sz w:val="28"/>
          <w:szCs w:val="28"/>
        </w:rPr>
        <w:t>ной услуги</w:t>
      </w:r>
    </w:p>
    <w:p w14:paraId="096148DF" w14:textId="77777777" w:rsidR="00AD17E0" w:rsidRPr="000E6223" w:rsidRDefault="00AD17E0" w:rsidP="000E6223">
      <w:pPr>
        <w:pStyle w:val="a6"/>
        <w:widowControl w:val="0"/>
        <w:contextualSpacing/>
        <w:jc w:val="both"/>
        <w:rPr>
          <w:rFonts w:ascii="Times New Roman" w:hAnsi="Times New Roman" w:cs="Times New Roman"/>
          <w:sz w:val="28"/>
          <w:szCs w:val="28"/>
        </w:rPr>
      </w:pPr>
    </w:p>
    <w:p w14:paraId="74354F40" w14:textId="09D0FEA7" w:rsidR="00483BA8" w:rsidRPr="000E6223" w:rsidRDefault="003477D7" w:rsidP="000E6223">
      <w:pPr>
        <w:pStyle w:val="a6"/>
        <w:widowControl w:val="0"/>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2.4.1.</w:t>
      </w:r>
      <w:r w:rsidR="00AD17E0" w:rsidRPr="000E6223">
        <w:rPr>
          <w:rFonts w:ascii="Times New Roman" w:hAnsi="Times New Roman" w:cs="Times New Roman"/>
          <w:sz w:val="28"/>
          <w:szCs w:val="28"/>
        </w:rPr>
        <w:t xml:space="preserve"> </w:t>
      </w:r>
      <w:r w:rsidR="00216AA6" w:rsidRPr="000E6223">
        <w:rPr>
          <w:rFonts w:ascii="Times New Roman" w:hAnsi="Times New Roman" w:cs="Times New Roman"/>
          <w:sz w:val="28"/>
          <w:szCs w:val="28"/>
        </w:rPr>
        <w:t>Срок предоставления муниципальной услуги составляет</w:t>
      </w:r>
      <w:r w:rsidR="000D78C4" w:rsidRPr="000E6223">
        <w:rPr>
          <w:rFonts w:ascii="Times New Roman" w:hAnsi="Times New Roman" w:cs="Times New Roman"/>
          <w:sz w:val="28"/>
          <w:szCs w:val="28"/>
        </w:rPr>
        <w:t xml:space="preserve"> </w:t>
      </w:r>
      <w:r w:rsidR="001E2EF3"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 xml:space="preserve">30 рабочих дней со дня </w:t>
      </w:r>
      <w:r w:rsidR="00377D6B" w:rsidRPr="000E6223">
        <w:rPr>
          <w:rFonts w:ascii="Times New Roman" w:hAnsi="Times New Roman" w:cs="Times New Roman"/>
          <w:sz w:val="28"/>
          <w:szCs w:val="28"/>
        </w:rPr>
        <w:t xml:space="preserve">регистрации </w:t>
      </w:r>
      <w:r w:rsidR="00216AA6" w:rsidRPr="000E6223">
        <w:rPr>
          <w:rFonts w:ascii="Times New Roman" w:hAnsi="Times New Roman" w:cs="Times New Roman"/>
          <w:sz w:val="28"/>
          <w:szCs w:val="28"/>
        </w:rPr>
        <w:t xml:space="preserve">заявления </w:t>
      </w:r>
      <w:r w:rsidR="004368C2" w:rsidRPr="000E6223">
        <w:rPr>
          <w:rFonts w:ascii="Times New Roman" w:hAnsi="Times New Roman" w:cs="Times New Roman"/>
          <w:sz w:val="28"/>
          <w:szCs w:val="28"/>
        </w:rPr>
        <w:t>о регист</w:t>
      </w:r>
      <w:r w:rsidR="008765EB" w:rsidRPr="000E6223">
        <w:rPr>
          <w:rFonts w:ascii="Times New Roman" w:hAnsi="Times New Roman" w:cs="Times New Roman"/>
          <w:sz w:val="28"/>
          <w:szCs w:val="28"/>
        </w:rPr>
        <w:t xml:space="preserve">рации аттестованного </w:t>
      </w:r>
      <w:r w:rsidR="008D25F9" w:rsidRPr="000E6223">
        <w:rPr>
          <w:rFonts w:ascii="Times New Roman" w:hAnsi="Times New Roman" w:cs="Times New Roman"/>
          <w:sz w:val="28"/>
          <w:szCs w:val="28"/>
        </w:rPr>
        <w:t xml:space="preserve">НАСФ </w:t>
      </w:r>
      <w:r w:rsidR="00E97CC1" w:rsidRPr="000E6223">
        <w:rPr>
          <w:rFonts w:ascii="Times New Roman" w:hAnsi="Times New Roman" w:cs="Times New Roman"/>
          <w:sz w:val="28"/>
          <w:szCs w:val="28"/>
        </w:rPr>
        <w:t xml:space="preserve">на территории муниципального образования </w:t>
      </w:r>
      <w:r w:rsidR="000705A1" w:rsidRPr="000E6223">
        <w:rPr>
          <w:rFonts w:ascii="Times New Roman" w:hAnsi="Times New Roman" w:cs="Times New Roman"/>
          <w:sz w:val="28"/>
          <w:szCs w:val="28"/>
        </w:rPr>
        <w:t>Нижневартовск</w:t>
      </w:r>
      <w:r w:rsidR="00850D09">
        <w:rPr>
          <w:rFonts w:ascii="Times New Roman" w:hAnsi="Times New Roman" w:cs="Times New Roman"/>
          <w:sz w:val="28"/>
          <w:szCs w:val="28"/>
        </w:rPr>
        <w:t>ий</w:t>
      </w:r>
      <w:r w:rsidR="000705A1" w:rsidRPr="000E6223">
        <w:rPr>
          <w:rFonts w:ascii="Times New Roman" w:hAnsi="Times New Roman" w:cs="Times New Roman"/>
          <w:sz w:val="28"/>
          <w:szCs w:val="28"/>
        </w:rPr>
        <w:t xml:space="preserve"> район</w:t>
      </w:r>
      <w:r w:rsidR="00E97CC1" w:rsidRPr="000E6223">
        <w:rPr>
          <w:rFonts w:ascii="Times New Roman" w:hAnsi="Times New Roman" w:cs="Times New Roman"/>
          <w:sz w:val="28"/>
          <w:szCs w:val="28"/>
        </w:rPr>
        <w:t xml:space="preserve"> </w:t>
      </w:r>
      <w:r w:rsidR="004368C2" w:rsidRPr="000E6223">
        <w:rPr>
          <w:rFonts w:ascii="Times New Roman" w:hAnsi="Times New Roman" w:cs="Times New Roman"/>
          <w:sz w:val="28"/>
          <w:szCs w:val="28"/>
        </w:rPr>
        <w:t xml:space="preserve">(далее – заявление) </w:t>
      </w:r>
      <w:r w:rsidR="00216AA6" w:rsidRPr="000E6223">
        <w:rPr>
          <w:rFonts w:ascii="Times New Roman" w:hAnsi="Times New Roman" w:cs="Times New Roman"/>
          <w:sz w:val="28"/>
          <w:szCs w:val="28"/>
        </w:rPr>
        <w:t xml:space="preserve">с приложенными к нему </w:t>
      </w:r>
      <w:r w:rsidR="00AD17E0" w:rsidRPr="000E6223">
        <w:rPr>
          <w:rFonts w:ascii="Times New Roman" w:hAnsi="Times New Roman" w:cs="Times New Roman"/>
          <w:sz w:val="28"/>
          <w:szCs w:val="28"/>
        </w:rPr>
        <w:t>документ</w:t>
      </w:r>
      <w:r w:rsidR="00216AA6" w:rsidRPr="000E6223">
        <w:rPr>
          <w:rFonts w:ascii="Times New Roman" w:hAnsi="Times New Roman" w:cs="Times New Roman"/>
          <w:sz w:val="28"/>
          <w:szCs w:val="28"/>
        </w:rPr>
        <w:t>ами, необходимыми для предоставления муниципальной услуги,</w:t>
      </w:r>
      <w:r w:rsidR="00AD17E0" w:rsidRPr="000E6223">
        <w:rPr>
          <w:rFonts w:ascii="Times New Roman" w:hAnsi="Times New Roman" w:cs="Times New Roman"/>
          <w:sz w:val="28"/>
          <w:szCs w:val="28"/>
        </w:rPr>
        <w:t xml:space="preserve"> в </w:t>
      </w:r>
      <w:r w:rsidR="00216AA6" w:rsidRPr="000E6223">
        <w:rPr>
          <w:rFonts w:ascii="Times New Roman" w:hAnsi="Times New Roman" w:cs="Times New Roman"/>
          <w:sz w:val="28"/>
          <w:szCs w:val="28"/>
        </w:rPr>
        <w:t>Учреждени</w:t>
      </w:r>
      <w:r w:rsidR="00483BA8" w:rsidRPr="000E6223">
        <w:rPr>
          <w:rFonts w:ascii="Times New Roman" w:hAnsi="Times New Roman" w:cs="Times New Roman"/>
          <w:sz w:val="28"/>
          <w:szCs w:val="28"/>
        </w:rPr>
        <w:t>и</w:t>
      </w:r>
      <w:r w:rsidR="00AD17E0" w:rsidRPr="000E6223">
        <w:rPr>
          <w:rFonts w:ascii="Times New Roman" w:hAnsi="Times New Roman" w:cs="Times New Roman"/>
          <w:sz w:val="28"/>
          <w:szCs w:val="28"/>
        </w:rPr>
        <w:t>.</w:t>
      </w:r>
    </w:p>
    <w:p w14:paraId="5724934D" w14:textId="56517E67" w:rsidR="001E2EF3" w:rsidRPr="000E6223" w:rsidRDefault="000D78C4" w:rsidP="000E6223">
      <w:pPr>
        <w:pStyle w:val="a6"/>
        <w:widowControl w:val="0"/>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2.4.</w:t>
      </w:r>
      <w:r w:rsidR="00F378E6" w:rsidRPr="000E6223">
        <w:rPr>
          <w:rFonts w:ascii="Times New Roman" w:hAnsi="Times New Roman" w:cs="Times New Roman"/>
          <w:sz w:val="28"/>
          <w:szCs w:val="28"/>
        </w:rPr>
        <w:t>2</w:t>
      </w:r>
      <w:r w:rsidRPr="000E6223">
        <w:rPr>
          <w:rFonts w:ascii="Times New Roman" w:hAnsi="Times New Roman" w:cs="Times New Roman"/>
          <w:sz w:val="28"/>
          <w:szCs w:val="28"/>
        </w:rPr>
        <w:t>.</w:t>
      </w:r>
      <w:r w:rsidR="000705A1" w:rsidRPr="000E6223">
        <w:rPr>
          <w:rFonts w:ascii="Times New Roman" w:hAnsi="Times New Roman" w:cs="Times New Roman"/>
          <w:sz w:val="28"/>
          <w:szCs w:val="28"/>
        </w:rPr>
        <w:t xml:space="preserve"> </w:t>
      </w:r>
      <w:r w:rsidR="00483BA8" w:rsidRPr="000E6223">
        <w:rPr>
          <w:rFonts w:ascii="Times New Roman" w:hAnsi="Times New Roman" w:cs="Times New Roman"/>
          <w:sz w:val="28"/>
          <w:szCs w:val="28"/>
        </w:rPr>
        <w:t xml:space="preserve">Срок выдачи (направления) </w:t>
      </w:r>
      <w:r w:rsidR="000D513D" w:rsidRPr="000E6223">
        <w:rPr>
          <w:rFonts w:ascii="Times New Roman" w:hAnsi="Times New Roman" w:cs="Times New Roman"/>
          <w:sz w:val="28"/>
          <w:szCs w:val="28"/>
        </w:rPr>
        <w:t xml:space="preserve">заявителю (представителю) </w:t>
      </w:r>
      <w:r w:rsidR="00AD17E0" w:rsidRPr="000E6223">
        <w:rPr>
          <w:rFonts w:ascii="Times New Roman" w:hAnsi="Times New Roman" w:cs="Times New Roman"/>
          <w:sz w:val="28"/>
          <w:szCs w:val="28"/>
        </w:rPr>
        <w:t>документ</w:t>
      </w:r>
      <w:r w:rsidR="000D513D" w:rsidRPr="000E6223">
        <w:rPr>
          <w:rFonts w:ascii="Times New Roman" w:hAnsi="Times New Roman" w:cs="Times New Roman"/>
          <w:sz w:val="28"/>
          <w:szCs w:val="28"/>
        </w:rPr>
        <w:t>а</w:t>
      </w:r>
      <w:r w:rsidR="00AD17E0" w:rsidRPr="000E6223">
        <w:rPr>
          <w:rFonts w:ascii="Times New Roman" w:hAnsi="Times New Roman" w:cs="Times New Roman"/>
          <w:sz w:val="28"/>
          <w:szCs w:val="28"/>
        </w:rPr>
        <w:t>, являющ</w:t>
      </w:r>
      <w:r w:rsidR="000D513D" w:rsidRPr="000E6223">
        <w:rPr>
          <w:rFonts w:ascii="Times New Roman" w:hAnsi="Times New Roman" w:cs="Times New Roman"/>
          <w:sz w:val="28"/>
          <w:szCs w:val="28"/>
        </w:rPr>
        <w:t>егося</w:t>
      </w:r>
      <w:r w:rsidR="00AD17E0" w:rsidRPr="000E6223">
        <w:rPr>
          <w:rFonts w:ascii="Times New Roman" w:hAnsi="Times New Roman" w:cs="Times New Roman"/>
          <w:sz w:val="28"/>
          <w:szCs w:val="28"/>
        </w:rPr>
        <w:t xml:space="preserve"> результатом предоставления </w:t>
      </w:r>
      <w:r w:rsidR="003477D7" w:rsidRPr="000E6223">
        <w:rPr>
          <w:rFonts w:ascii="Times New Roman" w:hAnsi="Times New Roman" w:cs="Times New Roman"/>
          <w:sz w:val="28"/>
          <w:szCs w:val="28"/>
        </w:rPr>
        <w:t>муниципальной</w:t>
      </w:r>
      <w:r w:rsidR="00AD17E0" w:rsidRPr="000E6223">
        <w:rPr>
          <w:rFonts w:ascii="Times New Roman" w:hAnsi="Times New Roman" w:cs="Times New Roman"/>
          <w:sz w:val="28"/>
          <w:szCs w:val="28"/>
        </w:rPr>
        <w:t xml:space="preserve"> услуги</w:t>
      </w:r>
      <w:r w:rsidR="00C539FB" w:rsidRPr="000E6223">
        <w:rPr>
          <w:rFonts w:ascii="Times New Roman" w:hAnsi="Times New Roman" w:cs="Times New Roman"/>
          <w:sz w:val="28"/>
          <w:szCs w:val="28"/>
        </w:rPr>
        <w:t>,</w:t>
      </w:r>
      <w:r w:rsidR="000D513D" w:rsidRPr="000E6223">
        <w:rPr>
          <w:rFonts w:ascii="Times New Roman" w:hAnsi="Times New Roman" w:cs="Times New Roman"/>
          <w:sz w:val="28"/>
          <w:szCs w:val="28"/>
        </w:rPr>
        <w:t xml:space="preserve"> составляет</w:t>
      </w:r>
      <w:r w:rsidR="00F911B9"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не более 3 рабочих дней со дня</w:t>
      </w:r>
      <w:r w:rsidR="001E2EF3" w:rsidRPr="000E6223">
        <w:rPr>
          <w:rFonts w:ascii="Times New Roman" w:hAnsi="Times New Roman" w:cs="Times New Roman"/>
          <w:sz w:val="28"/>
          <w:szCs w:val="28"/>
        </w:rPr>
        <w:t>:</w:t>
      </w:r>
    </w:p>
    <w:p w14:paraId="3133CBA3" w14:textId="05D3CB56" w:rsidR="001E2EF3" w:rsidRPr="000E6223" w:rsidRDefault="00AD17E0" w:rsidP="000E6223">
      <w:pPr>
        <w:pStyle w:val="a6"/>
        <w:widowControl w:val="0"/>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внесения </w:t>
      </w:r>
      <w:r w:rsidR="00C539FB" w:rsidRPr="000E6223">
        <w:rPr>
          <w:rFonts w:ascii="Times New Roman" w:hAnsi="Times New Roman" w:cs="Times New Roman"/>
          <w:sz w:val="28"/>
          <w:szCs w:val="28"/>
        </w:rPr>
        <w:t xml:space="preserve">в реестр аттестованных </w:t>
      </w:r>
      <w:r w:rsidR="001E2EF3" w:rsidRPr="000E6223">
        <w:rPr>
          <w:rFonts w:ascii="Times New Roman" w:hAnsi="Times New Roman" w:cs="Times New Roman"/>
          <w:sz w:val="28"/>
          <w:szCs w:val="28"/>
        </w:rPr>
        <w:t>аварийно-спасательных служб, аварийно-спасательных формирований (далее – реестр А</w:t>
      </w:r>
      <w:r w:rsidR="00C036EE">
        <w:rPr>
          <w:rFonts w:ascii="Times New Roman" w:hAnsi="Times New Roman" w:cs="Times New Roman"/>
          <w:sz w:val="28"/>
          <w:szCs w:val="28"/>
        </w:rPr>
        <w:t>С</w:t>
      </w:r>
      <w:r w:rsidR="001E2EF3" w:rsidRPr="000E6223">
        <w:rPr>
          <w:rFonts w:ascii="Times New Roman" w:hAnsi="Times New Roman" w:cs="Times New Roman"/>
          <w:sz w:val="28"/>
          <w:szCs w:val="28"/>
        </w:rPr>
        <w:t>С(Ф);</w:t>
      </w:r>
    </w:p>
    <w:p w14:paraId="2B17FDD0" w14:textId="77777777" w:rsidR="001E2EF3" w:rsidRPr="000E6223" w:rsidRDefault="001E2EF3" w:rsidP="000E6223">
      <w:pPr>
        <w:pStyle w:val="a6"/>
        <w:widowControl w:val="0"/>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подписания уведомления об отказе в регистрации. </w:t>
      </w:r>
    </w:p>
    <w:p w14:paraId="5270E6FC" w14:textId="77777777" w:rsidR="00AD17E0" w:rsidRPr="000E6223" w:rsidRDefault="00AD17E0" w:rsidP="000E6223">
      <w:pPr>
        <w:pStyle w:val="a6"/>
        <w:widowControl w:val="0"/>
        <w:ind w:firstLine="540"/>
        <w:contextualSpacing/>
        <w:jc w:val="both"/>
        <w:rPr>
          <w:rFonts w:ascii="Times New Roman" w:hAnsi="Times New Roman" w:cs="Times New Roman"/>
          <w:sz w:val="28"/>
          <w:szCs w:val="28"/>
        </w:rPr>
      </w:pPr>
    </w:p>
    <w:p w14:paraId="14AF7AA6" w14:textId="0EAA43A1" w:rsidR="000705A1" w:rsidRPr="000E6223" w:rsidRDefault="003477D7" w:rsidP="000E6223">
      <w:pPr>
        <w:pStyle w:val="ConsPlusTitle"/>
        <w:contextualSpacing/>
        <w:jc w:val="center"/>
        <w:outlineLvl w:val="2"/>
        <w:rPr>
          <w:rFonts w:ascii="Times New Roman" w:hAnsi="Times New Roman" w:cs="Times New Roman"/>
          <w:sz w:val="28"/>
          <w:szCs w:val="28"/>
        </w:rPr>
      </w:pPr>
      <w:r w:rsidRPr="000E6223">
        <w:rPr>
          <w:rFonts w:ascii="Times New Roman" w:hAnsi="Times New Roman" w:cs="Times New Roman"/>
          <w:sz w:val="28"/>
          <w:szCs w:val="28"/>
        </w:rPr>
        <w:t>2.5. Правовые основания</w:t>
      </w:r>
      <w:r w:rsidR="00086771" w:rsidRPr="000E6223">
        <w:rPr>
          <w:rFonts w:ascii="Times New Roman" w:hAnsi="Times New Roman" w:cs="Times New Roman"/>
          <w:sz w:val="28"/>
          <w:szCs w:val="28"/>
        </w:rPr>
        <w:t xml:space="preserve"> для предоставления </w:t>
      </w:r>
    </w:p>
    <w:p w14:paraId="505A23E4" w14:textId="2B00FE35" w:rsidR="00AD17E0" w:rsidRPr="000E6223" w:rsidRDefault="00D34338" w:rsidP="000E6223">
      <w:pPr>
        <w:pStyle w:val="ConsPlusTitle"/>
        <w:contextualSpacing/>
        <w:jc w:val="center"/>
        <w:outlineLvl w:val="2"/>
        <w:rPr>
          <w:rFonts w:ascii="Times New Roman" w:hAnsi="Times New Roman" w:cs="Times New Roman"/>
          <w:sz w:val="28"/>
          <w:szCs w:val="28"/>
        </w:rPr>
      </w:pPr>
      <w:r w:rsidRPr="000E6223">
        <w:rPr>
          <w:rFonts w:ascii="Times New Roman" w:hAnsi="Times New Roman" w:cs="Times New Roman"/>
          <w:sz w:val="28"/>
          <w:szCs w:val="28"/>
        </w:rPr>
        <w:t xml:space="preserve">муниципальной </w:t>
      </w:r>
      <w:r w:rsidR="00AD17E0" w:rsidRPr="000E6223">
        <w:rPr>
          <w:rFonts w:ascii="Times New Roman" w:hAnsi="Times New Roman" w:cs="Times New Roman"/>
          <w:sz w:val="28"/>
          <w:szCs w:val="28"/>
        </w:rPr>
        <w:t>услуги</w:t>
      </w:r>
    </w:p>
    <w:p w14:paraId="2D1FD392" w14:textId="77777777" w:rsidR="003477D7" w:rsidRPr="000E6223" w:rsidRDefault="003477D7" w:rsidP="000E6223">
      <w:pPr>
        <w:pStyle w:val="ConsPlusTitle"/>
        <w:contextualSpacing/>
        <w:jc w:val="center"/>
        <w:outlineLvl w:val="2"/>
        <w:rPr>
          <w:rFonts w:ascii="Times New Roman" w:hAnsi="Times New Roman" w:cs="Times New Roman"/>
          <w:sz w:val="28"/>
          <w:szCs w:val="28"/>
        </w:rPr>
      </w:pPr>
    </w:p>
    <w:p w14:paraId="76B5D662" w14:textId="38EE6FC1" w:rsidR="00086771" w:rsidRPr="000E6223" w:rsidRDefault="000C3F23" w:rsidP="00C036EE">
      <w:pPr>
        <w:pStyle w:val="11"/>
        <w:shd w:val="clear" w:color="auto" w:fill="auto"/>
        <w:ind w:firstLine="709"/>
        <w:jc w:val="both"/>
      </w:pPr>
      <w:bookmarkStart w:id="2" w:name="P133"/>
      <w:bookmarkEnd w:id="2"/>
      <w:r w:rsidRPr="000E6223">
        <w:t>2.5.1.</w:t>
      </w:r>
      <w:r w:rsidR="00086771" w:rsidRPr="000E6223">
        <w:rPr>
          <w:color w:val="000000"/>
          <w:lang w:bidi="ru-RU"/>
        </w:rPr>
        <w:t xml:space="preserve"> </w:t>
      </w:r>
      <w:r w:rsidR="00086771" w:rsidRPr="000E6223">
        <w:rPr>
          <w:color w:val="000000"/>
          <w:lang w:eastAsia="ru-RU" w:bidi="ru-RU"/>
        </w:rPr>
        <w:t>Перечень нормативных правовых актов, регулирующих предоставление муниципальной услуги:</w:t>
      </w:r>
    </w:p>
    <w:p w14:paraId="50726E9F" w14:textId="2442650E" w:rsidR="00283371" w:rsidRPr="000E6223" w:rsidRDefault="00283371" w:rsidP="00C036EE">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2.5.1.</w:t>
      </w:r>
      <w:r w:rsidR="00086771" w:rsidRPr="000E6223">
        <w:rPr>
          <w:rFonts w:ascii="Times New Roman" w:hAnsi="Times New Roman" w:cs="Times New Roman"/>
          <w:sz w:val="28"/>
          <w:szCs w:val="28"/>
        </w:rPr>
        <w:t>1</w:t>
      </w:r>
      <w:r w:rsidRPr="000E6223">
        <w:rPr>
          <w:rFonts w:ascii="Times New Roman" w:hAnsi="Times New Roman" w:cs="Times New Roman"/>
          <w:sz w:val="28"/>
          <w:szCs w:val="28"/>
        </w:rPr>
        <w:t>. Федеральны</w:t>
      </w:r>
      <w:r w:rsidR="00C036EE">
        <w:rPr>
          <w:rFonts w:ascii="Times New Roman" w:hAnsi="Times New Roman" w:cs="Times New Roman"/>
          <w:sz w:val="28"/>
          <w:szCs w:val="28"/>
        </w:rPr>
        <w:t>й закон</w:t>
      </w:r>
      <w:r w:rsidRPr="000E6223">
        <w:rPr>
          <w:rFonts w:ascii="Times New Roman" w:hAnsi="Times New Roman" w:cs="Times New Roman"/>
          <w:sz w:val="28"/>
          <w:szCs w:val="28"/>
        </w:rPr>
        <w:t xml:space="preserve"> от 22.08.1995 № 151-ФЗ «Об аварийно-</w:t>
      </w:r>
      <w:r w:rsidRPr="000E6223">
        <w:rPr>
          <w:rFonts w:ascii="Times New Roman" w:hAnsi="Times New Roman" w:cs="Times New Roman"/>
          <w:sz w:val="28"/>
          <w:szCs w:val="28"/>
        </w:rPr>
        <w:lastRenderedPageBreak/>
        <w:t>спасательных службах и статусе спасателей»;</w:t>
      </w:r>
    </w:p>
    <w:p w14:paraId="38D47BD1" w14:textId="24B90754" w:rsidR="00086771" w:rsidRPr="000E6223" w:rsidRDefault="00086771" w:rsidP="00C036EE">
      <w:pPr>
        <w:pStyle w:val="11"/>
        <w:ind w:firstLine="709"/>
        <w:jc w:val="both"/>
      </w:pPr>
      <w:r w:rsidRPr="000E6223">
        <w:t xml:space="preserve">2.5.1.2. Федеральный закон от 27.07.2010 № 210-ФЗ «Об организации предоставления государственных и муниципальных услуг»; </w:t>
      </w:r>
    </w:p>
    <w:p w14:paraId="510AB116" w14:textId="7B235BF8" w:rsidR="00283371" w:rsidRPr="000E6223" w:rsidRDefault="00283371" w:rsidP="00C7385F">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2.5.1.</w:t>
      </w:r>
      <w:r w:rsidR="00573EEB" w:rsidRPr="000E6223">
        <w:rPr>
          <w:rFonts w:ascii="Times New Roman" w:hAnsi="Times New Roman" w:cs="Times New Roman"/>
          <w:sz w:val="28"/>
          <w:szCs w:val="28"/>
        </w:rPr>
        <w:t>3</w:t>
      </w:r>
      <w:r w:rsidRPr="000E6223">
        <w:rPr>
          <w:rFonts w:ascii="Times New Roman" w:hAnsi="Times New Roman" w:cs="Times New Roman"/>
          <w:sz w:val="28"/>
          <w:szCs w:val="28"/>
        </w:rPr>
        <w:t xml:space="preserve">. </w:t>
      </w:r>
      <w:r w:rsidR="00086771" w:rsidRPr="000E6223">
        <w:rPr>
          <w:rFonts w:ascii="Times New Roman" w:hAnsi="Times New Roman" w:cs="Times New Roman"/>
          <w:sz w:val="28"/>
          <w:szCs w:val="28"/>
        </w:rPr>
        <w:t>П</w:t>
      </w:r>
      <w:r w:rsidR="00C036EE">
        <w:rPr>
          <w:rFonts w:ascii="Times New Roman" w:hAnsi="Times New Roman" w:cs="Times New Roman"/>
          <w:sz w:val="28"/>
          <w:szCs w:val="28"/>
        </w:rPr>
        <w:t>остановление</w:t>
      </w:r>
      <w:r w:rsidRPr="000E6223">
        <w:rPr>
          <w:rFonts w:ascii="Times New Roman" w:hAnsi="Times New Roman" w:cs="Times New Roman"/>
          <w:sz w:val="28"/>
          <w:szCs w:val="28"/>
        </w:rPr>
        <w:t xml:space="preserve"> Правительства Российской Федерации от 22.12.2011 № 1091 «</w:t>
      </w:r>
      <w:r w:rsidR="00150D10" w:rsidRPr="000E6223">
        <w:rPr>
          <w:rFonts w:ascii="Times New Roman" w:hAnsi="Times New Roman" w:cs="Times New Roman"/>
          <w:sz w:val="28"/>
          <w:szCs w:val="28"/>
        </w:rPr>
        <w:t xml:space="preserve">О некоторых вопросах аттестации аварийно-спасательных служб, аварийно-спасательных формирований, спасателей и граждан, </w:t>
      </w:r>
      <w:r w:rsidR="0091259D" w:rsidRPr="000E6223">
        <w:rPr>
          <w:rFonts w:ascii="Times New Roman" w:hAnsi="Times New Roman" w:cs="Times New Roman"/>
          <w:sz w:val="28"/>
          <w:szCs w:val="28"/>
        </w:rPr>
        <w:t>приобретающих</w:t>
      </w:r>
      <w:r w:rsidR="00150D10" w:rsidRPr="000E6223">
        <w:rPr>
          <w:rFonts w:ascii="Times New Roman" w:hAnsi="Times New Roman" w:cs="Times New Roman"/>
          <w:sz w:val="28"/>
          <w:szCs w:val="28"/>
        </w:rPr>
        <w:t xml:space="preserve"> статус спасателя»</w:t>
      </w:r>
      <w:r w:rsidR="00D37E93" w:rsidRPr="000E6223">
        <w:rPr>
          <w:rFonts w:ascii="Times New Roman" w:hAnsi="Times New Roman" w:cs="Times New Roman"/>
          <w:sz w:val="28"/>
          <w:szCs w:val="28"/>
        </w:rPr>
        <w:t xml:space="preserve">. </w:t>
      </w:r>
    </w:p>
    <w:p w14:paraId="22388557" w14:textId="0D329A2E" w:rsidR="00283371" w:rsidRPr="000E6223" w:rsidRDefault="00150D10" w:rsidP="00C7385F">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2.5.1.</w:t>
      </w:r>
      <w:r w:rsidR="00573EEB" w:rsidRPr="000E6223">
        <w:rPr>
          <w:rFonts w:ascii="Times New Roman" w:hAnsi="Times New Roman" w:cs="Times New Roman"/>
          <w:sz w:val="28"/>
          <w:szCs w:val="28"/>
        </w:rPr>
        <w:t>4</w:t>
      </w:r>
      <w:r w:rsidRPr="000E6223">
        <w:rPr>
          <w:rFonts w:ascii="Times New Roman" w:hAnsi="Times New Roman" w:cs="Times New Roman"/>
          <w:sz w:val="28"/>
          <w:szCs w:val="28"/>
        </w:rPr>
        <w:t xml:space="preserve">. </w:t>
      </w:r>
      <w:r w:rsidR="00086771" w:rsidRPr="000E6223">
        <w:rPr>
          <w:rFonts w:ascii="Times New Roman" w:hAnsi="Times New Roman" w:cs="Times New Roman"/>
          <w:sz w:val="28"/>
          <w:szCs w:val="28"/>
        </w:rPr>
        <w:t>П</w:t>
      </w:r>
      <w:r w:rsidRPr="000E6223">
        <w:rPr>
          <w:rFonts w:ascii="Times New Roman" w:hAnsi="Times New Roman" w:cs="Times New Roman"/>
          <w:sz w:val="28"/>
          <w:szCs w:val="28"/>
        </w:rPr>
        <w:t>риказ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w:t>
      </w:r>
      <w:r w:rsidR="00D37E93" w:rsidRPr="000E6223">
        <w:rPr>
          <w:rFonts w:ascii="Times New Roman" w:hAnsi="Times New Roman" w:cs="Times New Roman"/>
          <w:sz w:val="28"/>
          <w:szCs w:val="28"/>
        </w:rPr>
        <w:t xml:space="preserve"> (Далее – Приказ</w:t>
      </w:r>
      <w:r w:rsidR="00C036EE">
        <w:rPr>
          <w:rFonts w:ascii="Times New Roman" w:hAnsi="Times New Roman" w:cs="Times New Roman"/>
          <w:sz w:val="28"/>
          <w:szCs w:val="28"/>
        </w:rPr>
        <w:t xml:space="preserve"> МЧС</w:t>
      </w:r>
      <w:r w:rsidR="00D37E93" w:rsidRPr="000E6223">
        <w:rPr>
          <w:rFonts w:ascii="Times New Roman" w:hAnsi="Times New Roman" w:cs="Times New Roman"/>
          <w:sz w:val="28"/>
          <w:szCs w:val="28"/>
        </w:rPr>
        <w:t xml:space="preserve"> РФ </w:t>
      </w:r>
      <w:r w:rsidR="007F0931" w:rsidRPr="000E6223">
        <w:rPr>
          <w:rFonts w:ascii="Times New Roman" w:hAnsi="Times New Roman" w:cs="Times New Roman"/>
          <w:sz w:val="28"/>
          <w:szCs w:val="28"/>
        </w:rPr>
        <w:t xml:space="preserve">от </w:t>
      </w:r>
      <w:r w:rsidR="00D37E93" w:rsidRPr="000E6223">
        <w:rPr>
          <w:rFonts w:ascii="Times New Roman" w:hAnsi="Times New Roman" w:cs="Times New Roman"/>
          <w:sz w:val="28"/>
          <w:szCs w:val="28"/>
        </w:rPr>
        <w:t>12.03.2018 №</w:t>
      </w:r>
      <w:r w:rsidR="00C7385F">
        <w:rPr>
          <w:rFonts w:ascii="Times New Roman" w:hAnsi="Times New Roman" w:cs="Times New Roman"/>
          <w:sz w:val="28"/>
          <w:szCs w:val="28"/>
        </w:rPr>
        <w:t xml:space="preserve"> </w:t>
      </w:r>
      <w:r w:rsidR="00D37E93" w:rsidRPr="000E6223">
        <w:rPr>
          <w:rFonts w:ascii="Times New Roman" w:hAnsi="Times New Roman" w:cs="Times New Roman"/>
          <w:sz w:val="28"/>
          <w:szCs w:val="28"/>
        </w:rPr>
        <w:t>99).</w:t>
      </w:r>
    </w:p>
    <w:p w14:paraId="7DAD8B0A" w14:textId="72EDB236" w:rsidR="00EE2C22" w:rsidRPr="000E6223" w:rsidRDefault="00EE2C22" w:rsidP="00C7385F">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2.5.1.5. П</w:t>
      </w:r>
      <w:r w:rsidRPr="000E6223">
        <w:rPr>
          <w:rFonts w:ascii="Times New Roman" w:hAnsi="Times New Roman" w:cs="Times New Roman"/>
          <w:bCs/>
          <w:sz w:val="28"/>
          <w:szCs w:val="28"/>
        </w:rPr>
        <w:t>остановление администрации района от 17.04.2017 № 743 «Об утверждении Реестра муниципальных услуг Нижневартовского района»</w:t>
      </w:r>
    </w:p>
    <w:p w14:paraId="6D60271B" w14:textId="15C0D916" w:rsidR="00150D10" w:rsidRPr="000E6223" w:rsidRDefault="00150D10" w:rsidP="00C7385F">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2.5.1.</w:t>
      </w:r>
      <w:r w:rsidR="00573EEB" w:rsidRPr="000E6223">
        <w:rPr>
          <w:rFonts w:ascii="Times New Roman" w:hAnsi="Times New Roman" w:cs="Times New Roman"/>
          <w:sz w:val="28"/>
          <w:szCs w:val="28"/>
        </w:rPr>
        <w:t>5</w:t>
      </w:r>
      <w:r w:rsidRPr="000E6223">
        <w:rPr>
          <w:rFonts w:ascii="Times New Roman" w:hAnsi="Times New Roman" w:cs="Times New Roman"/>
          <w:sz w:val="28"/>
          <w:szCs w:val="28"/>
        </w:rPr>
        <w:t>. настоящи</w:t>
      </w:r>
      <w:r w:rsidR="00C036EE">
        <w:rPr>
          <w:rFonts w:ascii="Times New Roman" w:hAnsi="Times New Roman" w:cs="Times New Roman"/>
          <w:sz w:val="28"/>
          <w:szCs w:val="28"/>
        </w:rPr>
        <w:t>й</w:t>
      </w:r>
      <w:r w:rsidRPr="000E6223">
        <w:rPr>
          <w:rFonts w:ascii="Times New Roman" w:hAnsi="Times New Roman" w:cs="Times New Roman"/>
          <w:sz w:val="28"/>
          <w:szCs w:val="28"/>
        </w:rPr>
        <w:t xml:space="preserve"> Административны</w:t>
      </w:r>
      <w:r w:rsidR="00C036EE">
        <w:rPr>
          <w:rFonts w:ascii="Times New Roman" w:hAnsi="Times New Roman" w:cs="Times New Roman"/>
          <w:sz w:val="28"/>
          <w:szCs w:val="28"/>
        </w:rPr>
        <w:t>й регламент</w:t>
      </w:r>
      <w:r w:rsidRPr="000E6223">
        <w:rPr>
          <w:rFonts w:ascii="Times New Roman" w:hAnsi="Times New Roman" w:cs="Times New Roman"/>
          <w:sz w:val="28"/>
          <w:szCs w:val="28"/>
        </w:rPr>
        <w:t>.</w:t>
      </w:r>
    </w:p>
    <w:p w14:paraId="1CC9221C" w14:textId="77777777" w:rsidR="000C3F23" w:rsidRPr="000E6223" w:rsidRDefault="000C3F23" w:rsidP="00C7385F">
      <w:pPr>
        <w:pStyle w:val="ConsPlusNormal"/>
        <w:ind w:firstLine="709"/>
        <w:contextualSpacing/>
        <w:jc w:val="both"/>
        <w:rPr>
          <w:rFonts w:ascii="Times New Roman" w:hAnsi="Times New Roman" w:cs="Times New Roman"/>
          <w:sz w:val="28"/>
          <w:szCs w:val="28"/>
        </w:rPr>
      </w:pPr>
    </w:p>
    <w:p w14:paraId="6B2E43D7" w14:textId="77777777" w:rsidR="00AD17E0" w:rsidRPr="000E6223" w:rsidRDefault="00AD17E0" w:rsidP="00C7385F">
      <w:pPr>
        <w:pStyle w:val="ConsPlusNormal"/>
        <w:ind w:firstLine="709"/>
        <w:contextualSpacing/>
        <w:jc w:val="both"/>
        <w:rPr>
          <w:rFonts w:ascii="Times New Roman" w:hAnsi="Times New Roman" w:cs="Times New Roman"/>
          <w:sz w:val="28"/>
          <w:szCs w:val="28"/>
        </w:rPr>
      </w:pPr>
    </w:p>
    <w:p w14:paraId="7C633E3C" w14:textId="5AA85BB3" w:rsidR="00AD17E0" w:rsidRPr="000E6223" w:rsidRDefault="00912CC8" w:rsidP="000E6223">
      <w:pPr>
        <w:pStyle w:val="ConsPlusTitle"/>
        <w:contextualSpacing/>
        <w:jc w:val="center"/>
        <w:outlineLvl w:val="2"/>
        <w:rPr>
          <w:rFonts w:ascii="Times New Roman" w:hAnsi="Times New Roman" w:cs="Times New Roman"/>
          <w:sz w:val="28"/>
          <w:szCs w:val="28"/>
        </w:rPr>
      </w:pPr>
      <w:r w:rsidRPr="000E6223">
        <w:rPr>
          <w:rFonts w:ascii="Times New Roman" w:hAnsi="Times New Roman" w:cs="Times New Roman"/>
          <w:sz w:val="28"/>
          <w:szCs w:val="28"/>
        </w:rPr>
        <w:t xml:space="preserve">2.6. </w:t>
      </w:r>
      <w:r w:rsidR="00AD17E0" w:rsidRPr="000E6223">
        <w:rPr>
          <w:rFonts w:ascii="Times New Roman" w:hAnsi="Times New Roman" w:cs="Times New Roman"/>
          <w:sz w:val="28"/>
          <w:szCs w:val="28"/>
        </w:rPr>
        <w:t>Исчерпывающий перечень документов, необходимых</w:t>
      </w:r>
      <w:r w:rsidR="00353169"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 xml:space="preserve">для предоставления </w:t>
      </w:r>
      <w:r w:rsidRPr="000E6223">
        <w:rPr>
          <w:rFonts w:ascii="Times New Roman" w:hAnsi="Times New Roman" w:cs="Times New Roman"/>
          <w:sz w:val="28"/>
          <w:szCs w:val="28"/>
        </w:rPr>
        <w:t>муниципальн</w:t>
      </w:r>
      <w:r w:rsidR="00AD17E0" w:rsidRPr="000E6223">
        <w:rPr>
          <w:rFonts w:ascii="Times New Roman" w:hAnsi="Times New Roman" w:cs="Times New Roman"/>
          <w:sz w:val="28"/>
          <w:szCs w:val="28"/>
        </w:rPr>
        <w:t>ой услуги</w:t>
      </w:r>
    </w:p>
    <w:p w14:paraId="065774F1" w14:textId="77777777" w:rsidR="00912CC8" w:rsidRPr="000E6223" w:rsidRDefault="00912CC8" w:rsidP="000E6223">
      <w:pPr>
        <w:pStyle w:val="ConsPlusTitle"/>
        <w:contextualSpacing/>
        <w:jc w:val="center"/>
        <w:rPr>
          <w:rFonts w:ascii="Times New Roman" w:hAnsi="Times New Roman" w:cs="Times New Roman"/>
          <w:sz w:val="28"/>
          <w:szCs w:val="28"/>
        </w:rPr>
      </w:pPr>
    </w:p>
    <w:p w14:paraId="1B8871B9" w14:textId="5A951940" w:rsidR="00522CE7" w:rsidRPr="000E6223" w:rsidRDefault="00912CC8" w:rsidP="00C7385F">
      <w:pPr>
        <w:pStyle w:val="11"/>
        <w:shd w:val="clear" w:color="auto" w:fill="auto"/>
        <w:tabs>
          <w:tab w:val="left" w:pos="1134"/>
          <w:tab w:val="left" w:pos="1355"/>
          <w:tab w:val="left" w:pos="1701"/>
        </w:tabs>
        <w:ind w:firstLine="709"/>
        <w:jc w:val="both"/>
      </w:pPr>
      <w:bookmarkStart w:id="3" w:name="P143"/>
      <w:bookmarkEnd w:id="3"/>
      <w:r w:rsidRPr="000E6223">
        <w:t>2.6.1.</w:t>
      </w:r>
      <w:r w:rsidR="0091259D" w:rsidRPr="000E6223">
        <w:t xml:space="preserve"> </w:t>
      </w:r>
      <w:r w:rsidR="00522CE7" w:rsidRPr="000E6223">
        <w:rPr>
          <w:color w:val="000000"/>
          <w:lang w:eastAsia="ru-RU" w:bidi="ru-RU"/>
        </w:rPr>
        <w:t xml:space="preserve">Для получения муниципальной услуги Заявитель представляет в Учреждение заявление о предоставлении муниципальной услуги по форме согласно приложению 2 к настоящему Административному регламенту. </w:t>
      </w:r>
    </w:p>
    <w:p w14:paraId="642DFFD0" w14:textId="2BB00A0C" w:rsidR="00912CC8" w:rsidRPr="000E6223" w:rsidRDefault="0091259D" w:rsidP="00C7385F">
      <w:pPr>
        <w:pStyle w:val="ConsPlusNormal"/>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6067CE44" w14:textId="77777777" w:rsidR="00522CE7" w:rsidRPr="000E6223" w:rsidRDefault="00732CC9" w:rsidP="00C7385F">
      <w:pPr>
        <w:pStyle w:val="a6"/>
        <w:widowControl w:val="0"/>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2.6.1.</w:t>
      </w:r>
      <w:r w:rsidR="00773707" w:rsidRPr="000E6223">
        <w:rPr>
          <w:rFonts w:ascii="Times New Roman" w:hAnsi="Times New Roman" w:cs="Times New Roman"/>
          <w:sz w:val="28"/>
          <w:szCs w:val="28"/>
        </w:rPr>
        <w:t>1.</w:t>
      </w:r>
      <w:r w:rsidRPr="000E6223">
        <w:rPr>
          <w:rFonts w:ascii="Times New Roman" w:hAnsi="Times New Roman" w:cs="Times New Roman"/>
          <w:sz w:val="28"/>
          <w:szCs w:val="28"/>
        </w:rPr>
        <w:t xml:space="preserve"> </w:t>
      </w:r>
      <w:r w:rsidR="00522CE7" w:rsidRPr="000E6223">
        <w:rPr>
          <w:rFonts w:ascii="Times New Roman" w:hAnsi="Times New Roman" w:cs="Times New Roman"/>
          <w:sz w:val="28"/>
          <w:szCs w:val="28"/>
        </w:rPr>
        <w:t>К</w:t>
      </w:r>
      <w:r w:rsidR="00AD17E0" w:rsidRPr="000E6223">
        <w:rPr>
          <w:rFonts w:ascii="Times New Roman" w:hAnsi="Times New Roman" w:cs="Times New Roman"/>
          <w:sz w:val="28"/>
          <w:szCs w:val="28"/>
        </w:rPr>
        <w:t>опи</w:t>
      </w:r>
      <w:r w:rsidRPr="000E6223">
        <w:rPr>
          <w:rFonts w:ascii="Times New Roman" w:hAnsi="Times New Roman" w:cs="Times New Roman"/>
          <w:sz w:val="28"/>
          <w:szCs w:val="28"/>
        </w:rPr>
        <w:t>я</w:t>
      </w:r>
      <w:r w:rsidR="00AD17E0" w:rsidRPr="000E6223">
        <w:rPr>
          <w:rFonts w:ascii="Times New Roman" w:hAnsi="Times New Roman" w:cs="Times New Roman"/>
          <w:sz w:val="28"/>
          <w:szCs w:val="28"/>
        </w:rPr>
        <w:t xml:space="preserve"> свидетельства об аттестации</w:t>
      </w:r>
      <w:r w:rsidRPr="000E6223">
        <w:rPr>
          <w:rFonts w:ascii="Times New Roman" w:hAnsi="Times New Roman" w:cs="Times New Roman"/>
          <w:sz w:val="28"/>
          <w:szCs w:val="28"/>
        </w:rPr>
        <w:t xml:space="preserve"> НАСФ</w:t>
      </w:r>
      <w:r w:rsidR="00AD17E0" w:rsidRPr="000E6223">
        <w:rPr>
          <w:rFonts w:ascii="Times New Roman" w:hAnsi="Times New Roman" w:cs="Times New Roman"/>
          <w:sz w:val="28"/>
          <w:szCs w:val="28"/>
        </w:rPr>
        <w:t xml:space="preserve"> на право ведения аварийно-спасательных работ</w:t>
      </w:r>
      <w:r w:rsidR="009727B6" w:rsidRPr="000E6223">
        <w:rPr>
          <w:rFonts w:ascii="Times New Roman" w:hAnsi="Times New Roman" w:cs="Times New Roman"/>
          <w:sz w:val="28"/>
          <w:szCs w:val="28"/>
        </w:rPr>
        <w:t>,</w:t>
      </w:r>
      <w:r w:rsidR="00D97561" w:rsidRPr="000E6223">
        <w:rPr>
          <w:rFonts w:ascii="Times New Roman" w:hAnsi="Times New Roman" w:cs="Times New Roman"/>
          <w:sz w:val="28"/>
          <w:szCs w:val="28"/>
        </w:rPr>
        <w:t xml:space="preserve"> выданного</w:t>
      </w:r>
      <w:r w:rsidR="008765EB" w:rsidRPr="000E6223">
        <w:rPr>
          <w:rFonts w:ascii="Times New Roman" w:hAnsi="Times New Roman" w:cs="Times New Roman"/>
          <w:sz w:val="28"/>
          <w:szCs w:val="28"/>
        </w:rPr>
        <w:t xml:space="preserve"> </w:t>
      </w:r>
      <w:r w:rsidR="009727B6" w:rsidRPr="000E6223">
        <w:rPr>
          <w:rFonts w:ascii="Times New Roman" w:hAnsi="Times New Roman" w:cs="Times New Roman"/>
          <w:sz w:val="28"/>
          <w:szCs w:val="28"/>
        </w:rPr>
        <w:t>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w:t>
      </w:r>
      <w:r w:rsidR="00773707" w:rsidRPr="000E6223">
        <w:rPr>
          <w:rFonts w:ascii="Times New Roman" w:hAnsi="Times New Roman" w:cs="Times New Roman"/>
          <w:sz w:val="28"/>
          <w:szCs w:val="28"/>
        </w:rPr>
        <w:t>.12.</w:t>
      </w:r>
      <w:r w:rsidR="009727B6" w:rsidRPr="000E6223">
        <w:rPr>
          <w:rFonts w:ascii="Times New Roman" w:hAnsi="Times New Roman" w:cs="Times New Roman"/>
          <w:sz w:val="28"/>
          <w:szCs w:val="28"/>
        </w:rPr>
        <w:t xml:space="preserve">2011 № 1091, </w:t>
      </w:r>
      <w:r w:rsidR="00AD17E0" w:rsidRPr="000E6223">
        <w:rPr>
          <w:rFonts w:ascii="Times New Roman" w:hAnsi="Times New Roman" w:cs="Times New Roman"/>
          <w:sz w:val="28"/>
          <w:szCs w:val="28"/>
        </w:rPr>
        <w:t>заверенн</w:t>
      </w:r>
      <w:r w:rsidR="00A91254" w:rsidRPr="000E6223">
        <w:rPr>
          <w:rFonts w:ascii="Times New Roman" w:hAnsi="Times New Roman" w:cs="Times New Roman"/>
          <w:sz w:val="28"/>
          <w:szCs w:val="28"/>
        </w:rPr>
        <w:t>ая</w:t>
      </w:r>
      <w:r w:rsidR="00AD17E0" w:rsidRPr="000E6223">
        <w:rPr>
          <w:rFonts w:ascii="Times New Roman" w:hAnsi="Times New Roman" w:cs="Times New Roman"/>
          <w:sz w:val="28"/>
          <w:szCs w:val="28"/>
        </w:rPr>
        <w:t xml:space="preserve"> подписью руководителя организации и печатью (при наличии) организации;</w:t>
      </w:r>
    </w:p>
    <w:p w14:paraId="7AA31E29" w14:textId="52107E3B" w:rsidR="00D44EA5" w:rsidRPr="000E6223" w:rsidRDefault="00732CC9"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2.6.1.</w:t>
      </w:r>
      <w:r w:rsidR="00641841">
        <w:rPr>
          <w:rFonts w:ascii="Times New Roman" w:hAnsi="Times New Roman" w:cs="Times New Roman"/>
          <w:sz w:val="28"/>
          <w:szCs w:val="28"/>
        </w:rPr>
        <w:t>2</w:t>
      </w:r>
      <w:r w:rsidR="00773707" w:rsidRPr="000E6223">
        <w:rPr>
          <w:rFonts w:ascii="Times New Roman" w:hAnsi="Times New Roman" w:cs="Times New Roman"/>
          <w:sz w:val="28"/>
          <w:szCs w:val="28"/>
        </w:rPr>
        <w:t>.</w:t>
      </w:r>
      <w:r w:rsidR="00522CE7" w:rsidRPr="000E6223">
        <w:rPr>
          <w:rFonts w:ascii="Times New Roman" w:hAnsi="Times New Roman" w:cs="Times New Roman"/>
          <w:sz w:val="28"/>
          <w:szCs w:val="28"/>
        </w:rPr>
        <w:t xml:space="preserve"> П</w:t>
      </w:r>
      <w:r w:rsidR="00AD17E0" w:rsidRPr="000E6223">
        <w:rPr>
          <w:rFonts w:ascii="Times New Roman" w:hAnsi="Times New Roman" w:cs="Times New Roman"/>
          <w:sz w:val="28"/>
          <w:szCs w:val="28"/>
        </w:rPr>
        <w:t>аспорт аттестов</w:t>
      </w:r>
      <w:r w:rsidR="00257A7E" w:rsidRPr="000E6223">
        <w:rPr>
          <w:rFonts w:ascii="Times New Roman" w:hAnsi="Times New Roman" w:cs="Times New Roman"/>
          <w:sz w:val="28"/>
          <w:szCs w:val="28"/>
        </w:rPr>
        <w:t>анного</w:t>
      </w:r>
      <w:r w:rsidR="002306FD" w:rsidRPr="000E6223">
        <w:rPr>
          <w:rFonts w:ascii="Times New Roman" w:hAnsi="Times New Roman" w:cs="Times New Roman"/>
          <w:sz w:val="28"/>
          <w:szCs w:val="28"/>
        </w:rPr>
        <w:t xml:space="preserve"> НАСФ</w:t>
      </w:r>
      <w:r w:rsidR="00AD17E0" w:rsidRPr="000E6223">
        <w:rPr>
          <w:rFonts w:ascii="Times New Roman" w:hAnsi="Times New Roman" w:cs="Times New Roman"/>
          <w:sz w:val="28"/>
          <w:szCs w:val="28"/>
        </w:rPr>
        <w:t>, содержащий информацию</w:t>
      </w:r>
      <w:r w:rsidR="00C7385F">
        <w:rPr>
          <w:rFonts w:ascii="Times New Roman" w:hAnsi="Times New Roman" w:cs="Times New Roman"/>
          <w:sz w:val="28"/>
          <w:szCs w:val="28"/>
        </w:rPr>
        <w:t xml:space="preserve"> о</w:t>
      </w:r>
      <w:r w:rsidR="00962257" w:rsidRPr="000E6223">
        <w:rPr>
          <w:rFonts w:ascii="Times New Roman" w:hAnsi="Times New Roman" w:cs="Times New Roman"/>
          <w:sz w:val="28"/>
          <w:szCs w:val="28"/>
        </w:rPr>
        <w:t>:</w:t>
      </w:r>
      <w:r w:rsidR="00D44EA5" w:rsidRPr="000E6223">
        <w:rPr>
          <w:rFonts w:ascii="Times New Roman" w:hAnsi="Times New Roman" w:cs="Times New Roman"/>
          <w:sz w:val="28"/>
          <w:szCs w:val="28"/>
        </w:rPr>
        <w:t xml:space="preserve"> </w:t>
      </w:r>
    </w:p>
    <w:p w14:paraId="5CE0B1F5" w14:textId="75EB3B7B"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наименовании НАСФ;</w:t>
      </w:r>
    </w:p>
    <w:p w14:paraId="3317F812" w14:textId="5BC5B24F"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зоне ответственности НАСФ;</w:t>
      </w:r>
    </w:p>
    <w:p w14:paraId="39948BE1" w14:textId="5C55D56B"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 xml:space="preserve">месте дислокации (адресе) и номере телефона </w:t>
      </w:r>
      <w:r w:rsidR="007504BE" w:rsidRPr="000E6223">
        <w:rPr>
          <w:rFonts w:ascii="Times New Roman" w:hAnsi="Times New Roman" w:cs="Times New Roman"/>
          <w:sz w:val="28"/>
          <w:szCs w:val="28"/>
        </w:rPr>
        <w:t>НАСФ</w:t>
      </w:r>
      <w:r w:rsidRPr="000E6223">
        <w:rPr>
          <w:rFonts w:ascii="Times New Roman" w:hAnsi="Times New Roman" w:cs="Times New Roman"/>
          <w:sz w:val="28"/>
          <w:szCs w:val="28"/>
        </w:rPr>
        <w:t>;</w:t>
      </w:r>
    </w:p>
    <w:p w14:paraId="12C6F934" w14:textId="69AD9B8D"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 xml:space="preserve">количестве личного состава, в том числе аттестованных спасателей, в </w:t>
      </w:r>
      <w:r w:rsidR="007504BE" w:rsidRPr="000E6223">
        <w:rPr>
          <w:rFonts w:ascii="Times New Roman" w:hAnsi="Times New Roman" w:cs="Times New Roman"/>
          <w:sz w:val="28"/>
          <w:szCs w:val="28"/>
        </w:rPr>
        <w:t>НАСФ</w:t>
      </w:r>
      <w:r w:rsidRPr="000E6223">
        <w:rPr>
          <w:rFonts w:ascii="Times New Roman" w:hAnsi="Times New Roman" w:cs="Times New Roman"/>
          <w:sz w:val="28"/>
          <w:szCs w:val="28"/>
        </w:rPr>
        <w:t>;</w:t>
      </w:r>
    </w:p>
    <w:p w14:paraId="7652F7C9" w14:textId="1EAB10A9"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 xml:space="preserve">дате последней аттестации </w:t>
      </w:r>
      <w:r w:rsidR="007504BE" w:rsidRPr="000E6223">
        <w:rPr>
          <w:rFonts w:ascii="Times New Roman" w:hAnsi="Times New Roman" w:cs="Times New Roman"/>
          <w:sz w:val="28"/>
          <w:szCs w:val="28"/>
        </w:rPr>
        <w:t>НАСФ</w:t>
      </w:r>
      <w:r w:rsidRPr="000E6223">
        <w:rPr>
          <w:rFonts w:ascii="Times New Roman" w:hAnsi="Times New Roman" w:cs="Times New Roman"/>
          <w:sz w:val="28"/>
          <w:szCs w:val="28"/>
        </w:rPr>
        <w:t>;</w:t>
      </w:r>
    </w:p>
    <w:p w14:paraId="67F8C730" w14:textId="6B036431"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 xml:space="preserve">возможностях аттестованной </w:t>
      </w:r>
      <w:r w:rsidR="007504BE" w:rsidRPr="000E6223">
        <w:rPr>
          <w:rFonts w:ascii="Times New Roman" w:hAnsi="Times New Roman" w:cs="Times New Roman"/>
          <w:sz w:val="28"/>
          <w:szCs w:val="28"/>
        </w:rPr>
        <w:t xml:space="preserve">НАСФ </w:t>
      </w:r>
      <w:r w:rsidRPr="000E6223">
        <w:rPr>
          <w:rFonts w:ascii="Times New Roman" w:hAnsi="Times New Roman" w:cs="Times New Roman"/>
          <w:sz w:val="28"/>
          <w:szCs w:val="28"/>
        </w:rPr>
        <w:t>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14:paraId="4DFE6F4D" w14:textId="77777777"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готовности к проведению аварийно-спасательных и других неотложных работ;</w:t>
      </w:r>
    </w:p>
    <w:p w14:paraId="3500C845" w14:textId="7CF67983" w:rsidR="00D44EA5" w:rsidRPr="000E6223" w:rsidRDefault="00D44EA5" w:rsidP="00C7385F">
      <w:pPr>
        <w:pStyle w:val="ConsPlusNormal"/>
        <w:ind w:firstLine="709"/>
        <w:jc w:val="both"/>
        <w:rPr>
          <w:rFonts w:ascii="Times New Roman" w:hAnsi="Times New Roman" w:cs="Times New Roman"/>
          <w:sz w:val="28"/>
          <w:szCs w:val="28"/>
        </w:rPr>
      </w:pPr>
      <w:r w:rsidRPr="000E6223">
        <w:rPr>
          <w:rFonts w:ascii="Times New Roman" w:hAnsi="Times New Roman" w:cs="Times New Roman"/>
          <w:sz w:val="28"/>
          <w:szCs w:val="28"/>
        </w:rPr>
        <w:t xml:space="preserve">оснащенности аттестованной </w:t>
      </w:r>
      <w:r w:rsidR="007504BE" w:rsidRPr="000E6223">
        <w:rPr>
          <w:rFonts w:ascii="Times New Roman" w:hAnsi="Times New Roman" w:cs="Times New Roman"/>
          <w:sz w:val="28"/>
          <w:szCs w:val="28"/>
        </w:rPr>
        <w:t xml:space="preserve">НАСФ, </w:t>
      </w:r>
      <w:r w:rsidRPr="000E6223">
        <w:rPr>
          <w:rFonts w:ascii="Times New Roman" w:hAnsi="Times New Roman" w:cs="Times New Roman"/>
          <w:sz w:val="28"/>
          <w:szCs w:val="28"/>
        </w:rPr>
        <w:t xml:space="preserve">в том числе о количестве и видах транспортных средств аттестованной профессиональной </w:t>
      </w:r>
      <w:r w:rsidR="007504BE" w:rsidRPr="000E6223">
        <w:rPr>
          <w:rFonts w:ascii="Times New Roman" w:hAnsi="Times New Roman" w:cs="Times New Roman"/>
          <w:sz w:val="28"/>
          <w:szCs w:val="28"/>
        </w:rPr>
        <w:t>НАСФ,</w:t>
      </w:r>
      <w:r w:rsidRPr="000E6223">
        <w:rPr>
          <w:rFonts w:ascii="Times New Roman" w:hAnsi="Times New Roman" w:cs="Times New Roman"/>
          <w:sz w:val="28"/>
          <w:szCs w:val="28"/>
        </w:rPr>
        <w:t xml:space="preserve"> оснащенных (подлежащих оснащению) специальными звуковыми и световыми сигналами</w:t>
      </w:r>
      <w:r w:rsidR="007504BE" w:rsidRPr="000E6223">
        <w:rPr>
          <w:rFonts w:ascii="Times New Roman" w:hAnsi="Times New Roman" w:cs="Times New Roman"/>
          <w:sz w:val="28"/>
          <w:szCs w:val="28"/>
        </w:rPr>
        <w:t>.</w:t>
      </w:r>
    </w:p>
    <w:p w14:paraId="6E484F8C" w14:textId="2432CFC5" w:rsidR="00F61B66" w:rsidRPr="000E6223" w:rsidRDefault="00F61B66" w:rsidP="00C7385F">
      <w:pPr>
        <w:pStyle w:val="a6"/>
        <w:widowControl w:val="0"/>
        <w:ind w:firstLine="709"/>
        <w:contextualSpacing/>
        <w:jc w:val="both"/>
        <w:rPr>
          <w:rFonts w:ascii="Times New Roman" w:hAnsi="Times New Roman" w:cs="Times New Roman"/>
          <w:sz w:val="28"/>
          <w:szCs w:val="28"/>
        </w:rPr>
      </w:pPr>
      <w:r w:rsidRPr="000E6223">
        <w:rPr>
          <w:rFonts w:ascii="Times New Roman" w:hAnsi="Times New Roman" w:cs="Times New Roman"/>
          <w:sz w:val="28"/>
          <w:szCs w:val="28"/>
        </w:rPr>
        <w:t>2.6.2.</w:t>
      </w:r>
      <w:r w:rsidR="00D44EA5"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В случае если заявление подается через представителя заявителя, также </w:t>
      </w:r>
      <w:r w:rsidRPr="000E6223">
        <w:rPr>
          <w:rFonts w:ascii="Times New Roman" w:hAnsi="Times New Roman" w:cs="Times New Roman"/>
          <w:sz w:val="28"/>
          <w:szCs w:val="28"/>
        </w:rPr>
        <w:lastRenderedPageBreak/>
        <w:t xml:space="preserve">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w:t>
      </w:r>
    </w:p>
    <w:p w14:paraId="64C4BAAB" w14:textId="77777777" w:rsidR="00D44EA5" w:rsidRPr="000E6223" w:rsidRDefault="00D44EA5" w:rsidP="000E6223">
      <w:pPr>
        <w:pStyle w:val="a6"/>
        <w:widowControl w:val="0"/>
        <w:ind w:firstLine="540"/>
        <w:contextualSpacing/>
        <w:jc w:val="both"/>
        <w:rPr>
          <w:rFonts w:ascii="Times New Roman" w:hAnsi="Times New Roman" w:cs="Times New Roman"/>
          <w:sz w:val="28"/>
          <w:szCs w:val="28"/>
        </w:rPr>
      </w:pPr>
    </w:p>
    <w:p w14:paraId="6A3A2210" w14:textId="77777777" w:rsidR="00D44EA5" w:rsidRPr="000E6223" w:rsidRDefault="00D44EA5" w:rsidP="000E6223">
      <w:pPr>
        <w:pStyle w:val="a6"/>
        <w:widowControl w:val="0"/>
        <w:ind w:firstLine="540"/>
        <w:contextualSpacing/>
        <w:jc w:val="both"/>
        <w:rPr>
          <w:rFonts w:ascii="Times New Roman" w:hAnsi="Times New Roman" w:cs="Times New Roman"/>
          <w:sz w:val="28"/>
          <w:szCs w:val="28"/>
        </w:rPr>
      </w:pPr>
    </w:p>
    <w:p w14:paraId="5B40A06E" w14:textId="77777777" w:rsidR="00AD17E0" w:rsidRPr="000E6223" w:rsidRDefault="00900464" w:rsidP="000E6223">
      <w:pPr>
        <w:pStyle w:val="ConsPlusTitle"/>
        <w:contextualSpacing/>
        <w:jc w:val="center"/>
        <w:outlineLvl w:val="2"/>
        <w:rPr>
          <w:rFonts w:ascii="Times New Roman" w:hAnsi="Times New Roman" w:cs="Times New Roman"/>
          <w:sz w:val="28"/>
          <w:szCs w:val="28"/>
        </w:rPr>
      </w:pPr>
      <w:r w:rsidRPr="000E6223">
        <w:rPr>
          <w:rFonts w:ascii="Times New Roman" w:hAnsi="Times New Roman" w:cs="Times New Roman"/>
          <w:sz w:val="28"/>
          <w:szCs w:val="28"/>
        </w:rPr>
        <w:t xml:space="preserve">2.7. </w:t>
      </w:r>
      <w:r w:rsidR="00AD17E0" w:rsidRPr="000E6223">
        <w:rPr>
          <w:rFonts w:ascii="Times New Roman" w:hAnsi="Times New Roman" w:cs="Times New Roman"/>
          <w:sz w:val="28"/>
          <w:szCs w:val="28"/>
        </w:rPr>
        <w:t>Исчерпывающий перечень оснований для отказа в приеме</w:t>
      </w:r>
      <w:r w:rsidR="00353169"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документов, необходимых для предоставления</w:t>
      </w:r>
      <w:r w:rsidR="00353169" w:rsidRPr="000E6223">
        <w:rPr>
          <w:rFonts w:ascii="Times New Roman" w:hAnsi="Times New Roman" w:cs="Times New Roman"/>
          <w:sz w:val="28"/>
          <w:szCs w:val="28"/>
        </w:rPr>
        <w:t xml:space="preserve"> </w:t>
      </w:r>
      <w:r w:rsidRPr="000E6223">
        <w:rPr>
          <w:rFonts w:ascii="Times New Roman" w:hAnsi="Times New Roman" w:cs="Times New Roman"/>
          <w:sz w:val="28"/>
          <w:szCs w:val="28"/>
        </w:rPr>
        <w:t>муниципаль</w:t>
      </w:r>
      <w:r w:rsidR="00AD17E0" w:rsidRPr="000E6223">
        <w:rPr>
          <w:rFonts w:ascii="Times New Roman" w:hAnsi="Times New Roman" w:cs="Times New Roman"/>
          <w:sz w:val="28"/>
          <w:szCs w:val="28"/>
        </w:rPr>
        <w:t>ной услуги</w:t>
      </w:r>
    </w:p>
    <w:p w14:paraId="59579532" w14:textId="77777777" w:rsidR="00900464" w:rsidRPr="000E6223" w:rsidRDefault="00900464" w:rsidP="000E6223">
      <w:pPr>
        <w:pStyle w:val="ConsPlusTitle"/>
        <w:contextualSpacing/>
        <w:jc w:val="both"/>
        <w:outlineLvl w:val="2"/>
        <w:rPr>
          <w:rFonts w:ascii="Times New Roman" w:hAnsi="Times New Roman" w:cs="Times New Roman"/>
          <w:sz w:val="28"/>
          <w:szCs w:val="28"/>
        </w:rPr>
      </w:pPr>
    </w:p>
    <w:p w14:paraId="100374F6" w14:textId="77777777" w:rsidR="00B201D8" w:rsidRPr="000E6223" w:rsidRDefault="00B201D8"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2.7.1. Основания для отказа в приеме заявления и документов, необходимых для предоставления муниципальной услуги: </w:t>
      </w:r>
    </w:p>
    <w:p w14:paraId="6FAAB404" w14:textId="2F436D84" w:rsidR="007869D7" w:rsidRPr="000E6223" w:rsidRDefault="007869D7"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2.7.1.1.</w:t>
      </w:r>
      <w:r w:rsidR="00C12F8D" w:rsidRPr="000E6223">
        <w:rPr>
          <w:rFonts w:ascii="Times New Roman" w:hAnsi="Times New Roman" w:cs="Times New Roman"/>
          <w:sz w:val="28"/>
          <w:szCs w:val="28"/>
        </w:rPr>
        <w:t xml:space="preserve"> </w:t>
      </w:r>
      <w:r w:rsidR="008A0859" w:rsidRPr="000E6223">
        <w:rPr>
          <w:rFonts w:ascii="Times New Roman" w:hAnsi="Times New Roman" w:cs="Times New Roman"/>
          <w:sz w:val="28"/>
          <w:szCs w:val="28"/>
        </w:rPr>
        <w:t>заявление</w:t>
      </w:r>
      <w:r w:rsidRPr="000E6223">
        <w:rPr>
          <w:rFonts w:ascii="Times New Roman" w:hAnsi="Times New Roman" w:cs="Times New Roman"/>
          <w:sz w:val="28"/>
          <w:szCs w:val="28"/>
        </w:rPr>
        <w:t xml:space="preserve"> п</w:t>
      </w:r>
      <w:r w:rsidR="008A0859" w:rsidRPr="000E6223">
        <w:rPr>
          <w:rFonts w:ascii="Times New Roman" w:hAnsi="Times New Roman" w:cs="Times New Roman"/>
          <w:sz w:val="28"/>
          <w:szCs w:val="28"/>
        </w:rPr>
        <w:t xml:space="preserve">одано лицом, не уполномоченным </w:t>
      </w:r>
      <w:r w:rsidRPr="000E6223">
        <w:rPr>
          <w:rFonts w:ascii="Times New Roman" w:hAnsi="Times New Roman" w:cs="Times New Roman"/>
          <w:sz w:val="28"/>
          <w:szCs w:val="28"/>
        </w:rPr>
        <w:t>на совершение такого рода действий;</w:t>
      </w:r>
    </w:p>
    <w:p w14:paraId="02C8F591" w14:textId="48CD3F96" w:rsidR="007869D7" w:rsidRPr="000E6223" w:rsidRDefault="007869D7"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2.7.1.2.</w:t>
      </w:r>
      <w:r w:rsidR="00C12F8D"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отсутствие подписи заявителя (представителя) в </w:t>
      </w:r>
      <w:r w:rsidR="008A0859" w:rsidRPr="000E6223">
        <w:rPr>
          <w:rFonts w:ascii="Times New Roman" w:hAnsi="Times New Roman" w:cs="Times New Roman"/>
          <w:sz w:val="28"/>
          <w:szCs w:val="28"/>
        </w:rPr>
        <w:t>заявлении</w:t>
      </w:r>
      <w:r w:rsidRPr="000E6223">
        <w:rPr>
          <w:rFonts w:ascii="Times New Roman" w:hAnsi="Times New Roman" w:cs="Times New Roman"/>
          <w:sz w:val="28"/>
          <w:szCs w:val="28"/>
        </w:rPr>
        <w:t>;</w:t>
      </w:r>
    </w:p>
    <w:p w14:paraId="728175BE" w14:textId="3F11450C" w:rsidR="00114C50" w:rsidRPr="000E6223" w:rsidRDefault="007869D7"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2.7.1.3.</w:t>
      </w:r>
      <w:r w:rsidR="00C12F8D" w:rsidRPr="000E6223">
        <w:rPr>
          <w:rFonts w:ascii="Times New Roman" w:hAnsi="Times New Roman" w:cs="Times New Roman"/>
          <w:sz w:val="28"/>
          <w:szCs w:val="28"/>
        </w:rPr>
        <w:t xml:space="preserve"> </w:t>
      </w:r>
      <w:r w:rsidR="00C54479" w:rsidRPr="000E6223">
        <w:rPr>
          <w:rFonts w:ascii="Times New Roman" w:hAnsi="Times New Roman" w:cs="Times New Roman"/>
          <w:sz w:val="28"/>
          <w:szCs w:val="28"/>
        </w:rPr>
        <w:t>несоблюдение требований, определенных пункт</w:t>
      </w:r>
      <w:r w:rsidR="00114C50" w:rsidRPr="000E6223">
        <w:rPr>
          <w:rFonts w:ascii="Times New Roman" w:hAnsi="Times New Roman" w:cs="Times New Roman"/>
          <w:sz w:val="28"/>
          <w:szCs w:val="28"/>
        </w:rPr>
        <w:t>ами</w:t>
      </w:r>
      <w:r w:rsidR="00C54479" w:rsidRPr="000E6223">
        <w:rPr>
          <w:rFonts w:ascii="Times New Roman" w:hAnsi="Times New Roman" w:cs="Times New Roman"/>
          <w:sz w:val="28"/>
          <w:szCs w:val="28"/>
        </w:rPr>
        <w:t xml:space="preserve"> </w:t>
      </w:r>
      <w:r w:rsidR="007032DB" w:rsidRPr="000E6223">
        <w:rPr>
          <w:rFonts w:ascii="Times New Roman" w:hAnsi="Times New Roman" w:cs="Times New Roman"/>
          <w:sz w:val="28"/>
          <w:szCs w:val="28"/>
        </w:rPr>
        <w:t>2.6.</w:t>
      </w:r>
      <w:r w:rsidR="000E1653" w:rsidRPr="000E6223">
        <w:rPr>
          <w:rFonts w:ascii="Times New Roman" w:hAnsi="Times New Roman" w:cs="Times New Roman"/>
          <w:sz w:val="28"/>
          <w:szCs w:val="28"/>
        </w:rPr>
        <w:t>1</w:t>
      </w:r>
      <w:r w:rsidR="007032DB" w:rsidRPr="000E6223">
        <w:rPr>
          <w:rFonts w:ascii="Times New Roman" w:hAnsi="Times New Roman" w:cs="Times New Roman"/>
          <w:sz w:val="28"/>
          <w:szCs w:val="28"/>
        </w:rPr>
        <w:t>-2.6.</w:t>
      </w:r>
      <w:r w:rsidR="000E1653" w:rsidRPr="000E6223">
        <w:rPr>
          <w:rFonts w:ascii="Times New Roman" w:hAnsi="Times New Roman" w:cs="Times New Roman"/>
          <w:sz w:val="28"/>
          <w:szCs w:val="28"/>
        </w:rPr>
        <w:t>2</w:t>
      </w:r>
      <w:r w:rsidR="00C54479" w:rsidRPr="000E6223">
        <w:rPr>
          <w:rFonts w:ascii="Times New Roman" w:hAnsi="Times New Roman" w:cs="Times New Roman"/>
          <w:sz w:val="28"/>
          <w:szCs w:val="28"/>
        </w:rPr>
        <w:t xml:space="preserve"> подраздела 2.6 настоящего раздела</w:t>
      </w:r>
      <w:r w:rsidR="00114C50" w:rsidRPr="000E6223">
        <w:rPr>
          <w:rFonts w:ascii="Times New Roman" w:hAnsi="Times New Roman" w:cs="Times New Roman"/>
          <w:sz w:val="28"/>
          <w:szCs w:val="28"/>
        </w:rPr>
        <w:t>;</w:t>
      </w:r>
      <w:r w:rsidR="007032DB" w:rsidRPr="000E6223">
        <w:rPr>
          <w:rFonts w:ascii="Times New Roman" w:hAnsi="Times New Roman" w:cs="Times New Roman"/>
          <w:sz w:val="28"/>
          <w:szCs w:val="28"/>
        </w:rPr>
        <w:t xml:space="preserve"> </w:t>
      </w:r>
    </w:p>
    <w:p w14:paraId="65D21AF3" w14:textId="5C10D7C5" w:rsidR="00DF4FD1" w:rsidRPr="000E6223" w:rsidRDefault="00DF4FD1"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2.7.1.</w:t>
      </w:r>
      <w:r w:rsidR="007F0931" w:rsidRPr="000E6223">
        <w:rPr>
          <w:rFonts w:ascii="Times New Roman" w:hAnsi="Times New Roman" w:cs="Times New Roman"/>
          <w:sz w:val="28"/>
          <w:szCs w:val="28"/>
        </w:rPr>
        <w:t>4</w:t>
      </w:r>
      <w:r w:rsidRPr="000E6223">
        <w:rPr>
          <w:rFonts w:ascii="Times New Roman" w:hAnsi="Times New Roman" w:cs="Times New Roman"/>
          <w:sz w:val="28"/>
          <w:szCs w:val="28"/>
        </w:rPr>
        <w:t>. заявление подано по истечению срока, установленного пунктом 14 Приказа МЧС</w:t>
      </w:r>
      <w:r w:rsidR="00C7385F">
        <w:rPr>
          <w:rFonts w:ascii="Times New Roman" w:hAnsi="Times New Roman" w:cs="Times New Roman"/>
          <w:sz w:val="28"/>
          <w:szCs w:val="28"/>
        </w:rPr>
        <w:t xml:space="preserve"> РФ</w:t>
      </w:r>
      <w:r w:rsidRPr="000E6223">
        <w:rPr>
          <w:rFonts w:ascii="Times New Roman" w:hAnsi="Times New Roman" w:cs="Times New Roman"/>
          <w:sz w:val="28"/>
          <w:szCs w:val="28"/>
        </w:rPr>
        <w:t xml:space="preserve"> </w:t>
      </w:r>
      <w:r w:rsidR="00490E9C" w:rsidRPr="000E6223">
        <w:rPr>
          <w:rFonts w:ascii="Times New Roman" w:hAnsi="Times New Roman" w:cs="Times New Roman"/>
          <w:sz w:val="28"/>
          <w:szCs w:val="28"/>
        </w:rPr>
        <w:t xml:space="preserve">от 12.03.2018 </w:t>
      </w:r>
      <w:r w:rsidRPr="000E6223">
        <w:rPr>
          <w:rFonts w:ascii="Times New Roman" w:hAnsi="Times New Roman" w:cs="Times New Roman"/>
          <w:sz w:val="28"/>
          <w:szCs w:val="28"/>
        </w:rPr>
        <w:t>№ 99</w:t>
      </w:r>
      <w:r w:rsidR="00C54479" w:rsidRPr="000E6223">
        <w:rPr>
          <w:rFonts w:ascii="Times New Roman" w:hAnsi="Times New Roman" w:cs="Times New Roman"/>
          <w:sz w:val="28"/>
          <w:szCs w:val="28"/>
        </w:rPr>
        <w:t>.</w:t>
      </w:r>
    </w:p>
    <w:p w14:paraId="441D0D34" w14:textId="77777777" w:rsidR="00C54479" w:rsidRPr="000E6223" w:rsidRDefault="00C54479" w:rsidP="000E6223">
      <w:pPr>
        <w:pStyle w:val="ConsPlusNormal"/>
        <w:contextualSpacing/>
        <w:jc w:val="both"/>
        <w:rPr>
          <w:rFonts w:ascii="Times New Roman" w:hAnsi="Times New Roman" w:cs="Times New Roman"/>
          <w:sz w:val="28"/>
          <w:szCs w:val="28"/>
        </w:rPr>
      </w:pPr>
    </w:p>
    <w:p w14:paraId="29906839" w14:textId="77777777" w:rsidR="00AD17E0" w:rsidRPr="000E6223" w:rsidRDefault="00900464" w:rsidP="000E6223">
      <w:pPr>
        <w:pStyle w:val="ConsPlusTitle"/>
        <w:contextualSpacing/>
        <w:jc w:val="center"/>
        <w:outlineLvl w:val="2"/>
        <w:rPr>
          <w:rFonts w:ascii="Times New Roman" w:hAnsi="Times New Roman" w:cs="Times New Roman"/>
          <w:sz w:val="28"/>
          <w:szCs w:val="28"/>
        </w:rPr>
      </w:pPr>
      <w:r w:rsidRPr="000E6223">
        <w:rPr>
          <w:rFonts w:ascii="Times New Roman" w:hAnsi="Times New Roman" w:cs="Times New Roman"/>
          <w:sz w:val="28"/>
          <w:szCs w:val="28"/>
        </w:rPr>
        <w:t xml:space="preserve">2.8. </w:t>
      </w:r>
      <w:r w:rsidR="00AD17E0" w:rsidRPr="000E6223">
        <w:rPr>
          <w:rFonts w:ascii="Times New Roman" w:hAnsi="Times New Roman" w:cs="Times New Roman"/>
          <w:sz w:val="28"/>
          <w:szCs w:val="28"/>
        </w:rPr>
        <w:t>Исчерпывающий перечень оснований для приостановления</w:t>
      </w:r>
      <w:r w:rsidR="008A0859" w:rsidRPr="000E6223">
        <w:rPr>
          <w:rFonts w:ascii="Times New Roman" w:hAnsi="Times New Roman" w:cs="Times New Roman"/>
          <w:sz w:val="28"/>
          <w:szCs w:val="28"/>
        </w:rPr>
        <w:t xml:space="preserve"> предоставления муниципальной услуги</w:t>
      </w:r>
    </w:p>
    <w:p w14:paraId="23FB0E80" w14:textId="77777777" w:rsidR="00AD17E0" w:rsidRPr="000E6223" w:rsidRDefault="00AD17E0" w:rsidP="000E6223">
      <w:pPr>
        <w:pStyle w:val="ConsPlusTitle"/>
        <w:contextualSpacing/>
        <w:jc w:val="center"/>
        <w:rPr>
          <w:rFonts w:ascii="Times New Roman" w:hAnsi="Times New Roman" w:cs="Times New Roman"/>
          <w:sz w:val="28"/>
          <w:szCs w:val="28"/>
        </w:rPr>
      </w:pPr>
      <w:r w:rsidRPr="000E6223">
        <w:rPr>
          <w:rFonts w:ascii="Times New Roman" w:hAnsi="Times New Roman" w:cs="Times New Roman"/>
          <w:sz w:val="28"/>
          <w:szCs w:val="28"/>
        </w:rPr>
        <w:t xml:space="preserve">или отказа в предоставлении </w:t>
      </w:r>
      <w:r w:rsidR="00900464" w:rsidRPr="000E6223">
        <w:rPr>
          <w:rFonts w:ascii="Times New Roman" w:hAnsi="Times New Roman" w:cs="Times New Roman"/>
          <w:sz w:val="28"/>
          <w:szCs w:val="28"/>
        </w:rPr>
        <w:t>муниципаль</w:t>
      </w:r>
      <w:r w:rsidRPr="000E6223">
        <w:rPr>
          <w:rFonts w:ascii="Times New Roman" w:hAnsi="Times New Roman" w:cs="Times New Roman"/>
          <w:sz w:val="28"/>
          <w:szCs w:val="28"/>
        </w:rPr>
        <w:t>ной услуги</w:t>
      </w:r>
    </w:p>
    <w:p w14:paraId="71681C63" w14:textId="77777777" w:rsidR="00744857" w:rsidRPr="000E6223" w:rsidRDefault="00744857" w:rsidP="000E6223">
      <w:pPr>
        <w:pStyle w:val="ConsPlusTitle"/>
        <w:contextualSpacing/>
        <w:jc w:val="center"/>
        <w:rPr>
          <w:rFonts w:ascii="Times New Roman" w:hAnsi="Times New Roman" w:cs="Times New Roman"/>
          <w:sz w:val="28"/>
          <w:szCs w:val="28"/>
        </w:rPr>
      </w:pPr>
    </w:p>
    <w:p w14:paraId="421604A4" w14:textId="77777777" w:rsidR="00900464" w:rsidRPr="000E6223" w:rsidRDefault="00900464"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2.8.1.</w:t>
      </w:r>
      <w:r w:rsidR="00AD17E0" w:rsidRPr="000E6223">
        <w:rPr>
          <w:rFonts w:ascii="Times New Roman" w:hAnsi="Times New Roman" w:cs="Times New Roman"/>
          <w:sz w:val="28"/>
          <w:szCs w:val="28"/>
        </w:rPr>
        <w:t xml:space="preserve"> Основани</w:t>
      </w:r>
      <w:r w:rsidR="008A0859" w:rsidRPr="000E6223">
        <w:rPr>
          <w:rFonts w:ascii="Times New Roman" w:hAnsi="Times New Roman" w:cs="Times New Roman"/>
          <w:sz w:val="28"/>
          <w:szCs w:val="28"/>
        </w:rPr>
        <w:t>й</w:t>
      </w:r>
      <w:r w:rsidR="00AD17E0" w:rsidRPr="000E6223">
        <w:rPr>
          <w:rFonts w:ascii="Times New Roman" w:hAnsi="Times New Roman" w:cs="Times New Roman"/>
          <w:sz w:val="28"/>
          <w:szCs w:val="28"/>
        </w:rPr>
        <w:t xml:space="preserve"> для приостановления предоставления </w:t>
      </w:r>
      <w:r w:rsidRPr="000E6223">
        <w:rPr>
          <w:rFonts w:ascii="Times New Roman" w:hAnsi="Times New Roman" w:cs="Times New Roman"/>
          <w:sz w:val="28"/>
          <w:szCs w:val="28"/>
        </w:rPr>
        <w:t>муниципальн</w:t>
      </w:r>
      <w:r w:rsidR="00AD17E0" w:rsidRPr="000E6223">
        <w:rPr>
          <w:rFonts w:ascii="Times New Roman" w:hAnsi="Times New Roman" w:cs="Times New Roman"/>
          <w:sz w:val="28"/>
          <w:szCs w:val="28"/>
        </w:rPr>
        <w:t xml:space="preserve">ой услуги </w:t>
      </w:r>
      <w:r w:rsidR="008A0859" w:rsidRPr="000E6223">
        <w:rPr>
          <w:rFonts w:ascii="Times New Roman" w:hAnsi="Times New Roman" w:cs="Times New Roman"/>
          <w:sz w:val="28"/>
          <w:szCs w:val="28"/>
        </w:rPr>
        <w:t xml:space="preserve">действующим </w:t>
      </w:r>
      <w:r w:rsidR="00AD17E0" w:rsidRPr="000E6223">
        <w:rPr>
          <w:rFonts w:ascii="Times New Roman" w:hAnsi="Times New Roman" w:cs="Times New Roman"/>
          <w:sz w:val="28"/>
          <w:szCs w:val="28"/>
        </w:rPr>
        <w:t>законодательством Российской Федерации не предусмотрен</w:t>
      </w:r>
      <w:r w:rsidR="008A0859" w:rsidRPr="000E6223">
        <w:rPr>
          <w:rFonts w:ascii="Times New Roman" w:hAnsi="Times New Roman" w:cs="Times New Roman"/>
          <w:sz w:val="28"/>
          <w:szCs w:val="28"/>
        </w:rPr>
        <w:t>о</w:t>
      </w:r>
      <w:r w:rsidR="00AD17E0" w:rsidRPr="000E6223">
        <w:rPr>
          <w:rFonts w:ascii="Times New Roman" w:hAnsi="Times New Roman" w:cs="Times New Roman"/>
          <w:sz w:val="28"/>
          <w:szCs w:val="28"/>
        </w:rPr>
        <w:t>.</w:t>
      </w:r>
      <w:bookmarkStart w:id="4" w:name="P196"/>
      <w:bookmarkEnd w:id="4"/>
    </w:p>
    <w:p w14:paraId="119ED30C" w14:textId="77777777" w:rsidR="00C12F8D" w:rsidRPr="000E6223" w:rsidRDefault="00900464"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2.8.2.</w:t>
      </w:r>
      <w:r w:rsidR="00AD17E0" w:rsidRPr="000E6223">
        <w:rPr>
          <w:rFonts w:ascii="Times New Roman" w:hAnsi="Times New Roman" w:cs="Times New Roman"/>
          <w:sz w:val="28"/>
          <w:szCs w:val="28"/>
        </w:rPr>
        <w:t xml:space="preserve"> Основаниями для отказа в предоставлении </w:t>
      </w:r>
      <w:r w:rsidRPr="000E6223">
        <w:rPr>
          <w:rFonts w:ascii="Times New Roman" w:hAnsi="Times New Roman" w:cs="Times New Roman"/>
          <w:sz w:val="28"/>
          <w:szCs w:val="28"/>
        </w:rPr>
        <w:t>муниципальн</w:t>
      </w:r>
      <w:r w:rsidR="00AD17E0" w:rsidRPr="000E6223">
        <w:rPr>
          <w:rFonts w:ascii="Times New Roman" w:hAnsi="Times New Roman" w:cs="Times New Roman"/>
          <w:sz w:val="28"/>
          <w:szCs w:val="28"/>
        </w:rPr>
        <w:t>ой услуги являются:</w:t>
      </w:r>
    </w:p>
    <w:p w14:paraId="61BCD906" w14:textId="6483068A" w:rsidR="00900464" w:rsidRPr="000E6223" w:rsidRDefault="001274B2"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2.8.2.1. </w:t>
      </w:r>
      <w:r w:rsidR="00AD17E0" w:rsidRPr="000E6223">
        <w:rPr>
          <w:rFonts w:ascii="Times New Roman" w:hAnsi="Times New Roman" w:cs="Times New Roman"/>
          <w:sz w:val="28"/>
          <w:szCs w:val="28"/>
        </w:rPr>
        <w:t xml:space="preserve">представление заявителем </w:t>
      </w:r>
      <w:r w:rsidRPr="000E6223">
        <w:rPr>
          <w:rFonts w:ascii="Times New Roman" w:hAnsi="Times New Roman" w:cs="Times New Roman"/>
          <w:sz w:val="28"/>
          <w:szCs w:val="28"/>
        </w:rPr>
        <w:t xml:space="preserve">(представителем) </w:t>
      </w:r>
      <w:r w:rsidR="00AD17E0" w:rsidRPr="000E6223">
        <w:rPr>
          <w:rFonts w:ascii="Times New Roman" w:hAnsi="Times New Roman" w:cs="Times New Roman"/>
          <w:sz w:val="28"/>
          <w:szCs w:val="28"/>
        </w:rPr>
        <w:t xml:space="preserve">неполного комплекта документов, предусмотренных </w:t>
      </w:r>
      <w:r w:rsidR="00900464" w:rsidRPr="000E6223">
        <w:rPr>
          <w:rFonts w:ascii="Times New Roman" w:hAnsi="Times New Roman" w:cs="Times New Roman"/>
          <w:sz w:val="28"/>
          <w:szCs w:val="28"/>
        </w:rPr>
        <w:t xml:space="preserve">пунктом 2.6.1 </w:t>
      </w:r>
      <w:r w:rsidRPr="000E6223">
        <w:rPr>
          <w:rFonts w:ascii="Times New Roman" w:hAnsi="Times New Roman" w:cs="Times New Roman"/>
          <w:sz w:val="28"/>
          <w:szCs w:val="28"/>
        </w:rPr>
        <w:t xml:space="preserve">подраздела 2.6 </w:t>
      </w:r>
      <w:r w:rsidR="00900464" w:rsidRPr="000E6223">
        <w:rPr>
          <w:rFonts w:ascii="Times New Roman" w:hAnsi="Times New Roman" w:cs="Times New Roman"/>
          <w:sz w:val="28"/>
          <w:szCs w:val="28"/>
        </w:rPr>
        <w:t xml:space="preserve">настоящего </w:t>
      </w:r>
      <w:r w:rsidRPr="000E6223">
        <w:rPr>
          <w:rFonts w:ascii="Times New Roman" w:hAnsi="Times New Roman" w:cs="Times New Roman"/>
          <w:sz w:val="28"/>
          <w:szCs w:val="28"/>
        </w:rPr>
        <w:t>раздела</w:t>
      </w:r>
      <w:r w:rsidR="00AD17E0" w:rsidRPr="000E6223">
        <w:rPr>
          <w:rFonts w:ascii="Times New Roman" w:hAnsi="Times New Roman" w:cs="Times New Roman"/>
          <w:sz w:val="28"/>
          <w:szCs w:val="28"/>
        </w:rPr>
        <w:t>;</w:t>
      </w:r>
    </w:p>
    <w:p w14:paraId="5E28B039" w14:textId="59FD59A4" w:rsidR="00C12F8D" w:rsidRPr="000E6223" w:rsidRDefault="001274B2"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2.8.2.2. </w:t>
      </w:r>
      <w:r w:rsidR="00AD17E0" w:rsidRPr="000E6223">
        <w:rPr>
          <w:rFonts w:ascii="Times New Roman" w:hAnsi="Times New Roman" w:cs="Times New Roman"/>
          <w:sz w:val="28"/>
          <w:szCs w:val="28"/>
        </w:rPr>
        <w:t>наличие в представленных документах</w:t>
      </w:r>
      <w:r w:rsidR="007658C9" w:rsidRPr="000E6223">
        <w:rPr>
          <w:rFonts w:ascii="Times New Roman" w:hAnsi="Times New Roman" w:cs="Times New Roman"/>
          <w:sz w:val="28"/>
          <w:szCs w:val="28"/>
        </w:rPr>
        <w:t>, необходимых для предоставления муниципальной услуги,</w:t>
      </w:r>
      <w:r w:rsidR="00AD17E0" w:rsidRPr="000E6223">
        <w:rPr>
          <w:rFonts w:ascii="Times New Roman" w:hAnsi="Times New Roman" w:cs="Times New Roman"/>
          <w:sz w:val="28"/>
          <w:szCs w:val="28"/>
        </w:rPr>
        <w:t xml:space="preserve"> неполных или недостоверных сведений</w:t>
      </w:r>
      <w:r w:rsidR="00623FD8" w:rsidRPr="000E6223">
        <w:rPr>
          <w:rFonts w:ascii="Times New Roman" w:hAnsi="Times New Roman" w:cs="Times New Roman"/>
          <w:sz w:val="28"/>
          <w:szCs w:val="28"/>
        </w:rPr>
        <w:t>.</w:t>
      </w:r>
    </w:p>
    <w:p w14:paraId="24DEA608" w14:textId="7D847926" w:rsidR="006F2661" w:rsidRPr="000E6223" w:rsidRDefault="001274B2" w:rsidP="000E6223">
      <w:pPr>
        <w:pStyle w:val="ConsPlusNormal"/>
        <w:ind w:firstLine="540"/>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2.8.2.3. </w:t>
      </w:r>
      <w:r w:rsidR="00AD17E0" w:rsidRPr="000E6223">
        <w:rPr>
          <w:rFonts w:ascii="Times New Roman" w:hAnsi="Times New Roman" w:cs="Times New Roman"/>
          <w:sz w:val="28"/>
          <w:szCs w:val="28"/>
        </w:rPr>
        <w:t>наличие в заявлении и (или) документах исправлений и повреждений, которые не позволяют однозначно истолковать их содержание.</w:t>
      </w:r>
    </w:p>
    <w:p w14:paraId="2CC723FB" w14:textId="77777777" w:rsidR="00AD17E0" w:rsidRPr="000E6223" w:rsidRDefault="00AD17E0" w:rsidP="000E6223">
      <w:pPr>
        <w:pStyle w:val="a6"/>
        <w:widowControl w:val="0"/>
        <w:contextualSpacing/>
        <w:jc w:val="both"/>
        <w:rPr>
          <w:rFonts w:ascii="Times New Roman" w:hAnsi="Times New Roman" w:cs="Times New Roman"/>
          <w:sz w:val="28"/>
          <w:szCs w:val="28"/>
        </w:rPr>
      </w:pPr>
    </w:p>
    <w:p w14:paraId="4B221B24" w14:textId="46B3A92B" w:rsidR="00AD17E0" w:rsidRPr="000E6223" w:rsidRDefault="006F2661"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2.</w:t>
      </w:r>
      <w:r w:rsidR="002C5EE8" w:rsidRPr="000E6223">
        <w:rPr>
          <w:rFonts w:ascii="Times New Roman" w:hAnsi="Times New Roman" w:cs="Times New Roman"/>
          <w:b/>
          <w:sz w:val="28"/>
          <w:szCs w:val="28"/>
        </w:rPr>
        <w:t>9</w:t>
      </w:r>
      <w:r w:rsidRPr="000E6223">
        <w:rPr>
          <w:rFonts w:ascii="Times New Roman" w:hAnsi="Times New Roman" w:cs="Times New Roman"/>
          <w:b/>
          <w:sz w:val="28"/>
          <w:szCs w:val="28"/>
        </w:rPr>
        <w:t xml:space="preserve">. </w:t>
      </w:r>
      <w:r w:rsidR="00D24BF5" w:rsidRPr="000E6223">
        <w:rPr>
          <w:rFonts w:ascii="Times New Roman" w:hAnsi="Times New Roman" w:cs="Times New Roman"/>
          <w:b/>
          <w:sz w:val="28"/>
          <w:szCs w:val="28"/>
        </w:rPr>
        <w:t>Р</w:t>
      </w:r>
      <w:r w:rsidR="00AD17E0" w:rsidRPr="000E6223">
        <w:rPr>
          <w:rFonts w:ascii="Times New Roman" w:hAnsi="Times New Roman" w:cs="Times New Roman"/>
          <w:b/>
          <w:sz w:val="28"/>
          <w:szCs w:val="28"/>
        </w:rPr>
        <w:t>азмер платы, взимаемой</w:t>
      </w:r>
      <w:r w:rsidR="00D24BF5" w:rsidRPr="000E6223">
        <w:rPr>
          <w:rFonts w:ascii="Times New Roman" w:hAnsi="Times New Roman" w:cs="Times New Roman"/>
          <w:b/>
          <w:sz w:val="28"/>
          <w:szCs w:val="28"/>
        </w:rPr>
        <w:t xml:space="preserve"> с заявителя при</w:t>
      </w:r>
      <w:r w:rsidR="00AD17E0" w:rsidRPr="000E6223">
        <w:rPr>
          <w:rFonts w:ascii="Times New Roman" w:hAnsi="Times New Roman" w:cs="Times New Roman"/>
          <w:b/>
          <w:sz w:val="28"/>
          <w:szCs w:val="28"/>
        </w:rPr>
        <w:t xml:space="preserve"> предоставлени</w:t>
      </w:r>
      <w:r w:rsidR="00D24BF5" w:rsidRPr="000E6223">
        <w:rPr>
          <w:rFonts w:ascii="Times New Roman" w:hAnsi="Times New Roman" w:cs="Times New Roman"/>
          <w:b/>
          <w:sz w:val="28"/>
          <w:szCs w:val="28"/>
        </w:rPr>
        <w:t>и</w:t>
      </w:r>
      <w:r w:rsidR="00AD17E0" w:rsidRPr="000E6223">
        <w:rPr>
          <w:rFonts w:ascii="Times New Roman" w:hAnsi="Times New Roman" w:cs="Times New Roman"/>
          <w:b/>
          <w:sz w:val="28"/>
          <w:szCs w:val="28"/>
        </w:rPr>
        <w:t xml:space="preserve"> </w:t>
      </w:r>
      <w:r w:rsidRPr="000E6223">
        <w:rPr>
          <w:rFonts w:ascii="Times New Roman" w:hAnsi="Times New Roman" w:cs="Times New Roman"/>
          <w:b/>
          <w:sz w:val="28"/>
          <w:szCs w:val="28"/>
        </w:rPr>
        <w:t>муниципальн</w:t>
      </w:r>
      <w:r w:rsidR="00AD17E0" w:rsidRPr="000E6223">
        <w:rPr>
          <w:rFonts w:ascii="Times New Roman" w:hAnsi="Times New Roman" w:cs="Times New Roman"/>
          <w:b/>
          <w:sz w:val="28"/>
          <w:szCs w:val="28"/>
        </w:rPr>
        <w:t>ой услуги</w:t>
      </w:r>
    </w:p>
    <w:p w14:paraId="76781914" w14:textId="77777777" w:rsidR="005A759C" w:rsidRPr="000E6223" w:rsidRDefault="005A759C" w:rsidP="000E6223">
      <w:pPr>
        <w:pStyle w:val="a6"/>
        <w:widowControl w:val="0"/>
        <w:contextualSpacing/>
        <w:jc w:val="center"/>
        <w:rPr>
          <w:rFonts w:ascii="Times New Roman" w:hAnsi="Times New Roman" w:cs="Times New Roman"/>
          <w:b/>
          <w:sz w:val="28"/>
          <w:szCs w:val="28"/>
        </w:rPr>
      </w:pPr>
    </w:p>
    <w:p w14:paraId="38BE31BC" w14:textId="69E0D1B5" w:rsidR="002C5EE8" w:rsidRPr="000E6223" w:rsidRDefault="00D24BF5" w:rsidP="000E6223">
      <w:pPr>
        <w:pStyle w:val="11"/>
        <w:shd w:val="clear" w:color="auto" w:fill="auto"/>
        <w:tabs>
          <w:tab w:val="left" w:pos="1286"/>
        </w:tabs>
        <w:ind w:firstLine="709"/>
        <w:jc w:val="both"/>
      </w:pPr>
      <w:r w:rsidRPr="000E6223">
        <w:t>2.</w:t>
      </w:r>
      <w:r w:rsidR="002C5EE8" w:rsidRPr="000E6223">
        <w:t>9</w:t>
      </w:r>
      <w:r w:rsidRPr="000E6223">
        <w:t xml:space="preserve">.1. </w:t>
      </w:r>
      <w:r w:rsidR="002C5EE8" w:rsidRPr="000E6223">
        <w:rPr>
          <w:color w:val="000000"/>
          <w:lang w:eastAsia="ru-RU" w:bidi="ru-RU"/>
        </w:rPr>
        <w:t>Предоставление (государственной) муниципальной услуги осуществляется бесплатно.</w:t>
      </w:r>
    </w:p>
    <w:p w14:paraId="7386D3CF" w14:textId="77777777" w:rsidR="002C5EE8" w:rsidRPr="000E6223" w:rsidRDefault="002C5EE8" w:rsidP="000E6223">
      <w:pPr>
        <w:pStyle w:val="11"/>
        <w:shd w:val="clear" w:color="auto" w:fill="auto"/>
        <w:tabs>
          <w:tab w:val="left" w:pos="1134"/>
          <w:tab w:val="left" w:pos="1355"/>
          <w:tab w:val="left" w:pos="1692"/>
        </w:tabs>
        <w:ind w:left="709" w:firstLine="0"/>
        <w:jc w:val="both"/>
      </w:pPr>
    </w:p>
    <w:p w14:paraId="24AE9B2C" w14:textId="77777777" w:rsidR="00AD17E0" w:rsidRPr="000E6223" w:rsidRDefault="00AD17E0" w:rsidP="000E6223">
      <w:pPr>
        <w:pStyle w:val="a6"/>
        <w:widowControl w:val="0"/>
        <w:contextualSpacing/>
        <w:jc w:val="both"/>
        <w:rPr>
          <w:rFonts w:ascii="Times New Roman" w:hAnsi="Times New Roman" w:cs="Times New Roman"/>
          <w:sz w:val="28"/>
          <w:szCs w:val="28"/>
        </w:rPr>
      </w:pPr>
    </w:p>
    <w:p w14:paraId="5983A759" w14:textId="22235155" w:rsidR="00AD17E0" w:rsidRPr="000E6223" w:rsidRDefault="006F2661"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2.1</w:t>
      </w:r>
      <w:r w:rsidR="002C5EE8" w:rsidRPr="000E6223">
        <w:rPr>
          <w:rFonts w:ascii="Times New Roman" w:hAnsi="Times New Roman" w:cs="Times New Roman"/>
          <w:b/>
          <w:sz w:val="28"/>
          <w:szCs w:val="28"/>
        </w:rPr>
        <w:t>0</w:t>
      </w:r>
      <w:r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Максимальный срок ожидания в очереди при подаче запроса</w:t>
      </w:r>
      <w:r w:rsidR="00340032"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 xml:space="preserve">о предоставлении </w:t>
      </w:r>
      <w:r w:rsidRPr="000E6223">
        <w:rPr>
          <w:rFonts w:ascii="Times New Roman" w:hAnsi="Times New Roman" w:cs="Times New Roman"/>
          <w:b/>
          <w:sz w:val="28"/>
          <w:szCs w:val="28"/>
        </w:rPr>
        <w:t>муниципально</w:t>
      </w:r>
      <w:r w:rsidR="00AD17E0" w:rsidRPr="000E6223">
        <w:rPr>
          <w:rFonts w:ascii="Times New Roman" w:hAnsi="Times New Roman" w:cs="Times New Roman"/>
          <w:b/>
          <w:sz w:val="28"/>
          <w:szCs w:val="28"/>
        </w:rPr>
        <w:t>й услуги и при получении</w:t>
      </w:r>
      <w:r w:rsidR="00353169"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 xml:space="preserve">результата предоставления </w:t>
      </w:r>
      <w:r w:rsidRPr="000E6223">
        <w:rPr>
          <w:rFonts w:ascii="Times New Roman" w:hAnsi="Times New Roman" w:cs="Times New Roman"/>
          <w:b/>
          <w:sz w:val="28"/>
          <w:szCs w:val="28"/>
        </w:rPr>
        <w:t>муниципальн</w:t>
      </w:r>
      <w:r w:rsidR="00AD17E0" w:rsidRPr="000E6223">
        <w:rPr>
          <w:rFonts w:ascii="Times New Roman" w:hAnsi="Times New Roman" w:cs="Times New Roman"/>
          <w:b/>
          <w:sz w:val="28"/>
          <w:szCs w:val="28"/>
        </w:rPr>
        <w:t>ой услуги</w:t>
      </w:r>
    </w:p>
    <w:p w14:paraId="2AB7DC4C" w14:textId="77777777" w:rsidR="005A759C" w:rsidRPr="000E6223" w:rsidRDefault="005A759C" w:rsidP="000E6223">
      <w:pPr>
        <w:pStyle w:val="a6"/>
        <w:widowControl w:val="0"/>
        <w:contextualSpacing/>
        <w:jc w:val="center"/>
        <w:rPr>
          <w:rFonts w:ascii="Times New Roman" w:hAnsi="Times New Roman" w:cs="Times New Roman"/>
          <w:b/>
          <w:sz w:val="28"/>
          <w:szCs w:val="28"/>
        </w:rPr>
      </w:pPr>
    </w:p>
    <w:p w14:paraId="6A8B16B7" w14:textId="0A8DF194" w:rsidR="00AD17E0" w:rsidRPr="000E6223" w:rsidRDefault="00EE2068"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2.1</w:t>
      </w:r>
      <w:r w:rsidR="002C5EE8" w:rsidRPr="000E6223">
        <w:rPr>
          <w:rFonts w:ascii="Times New Roman" w:hAnsi="Times New Roman" w:cs="Times New Roman"/>
          <w:sz w:val="28"/>
          <w:szCs w:val="28"/>
        </w:rPr>
        <w:t>0</w:t>
      </w:r>
      <w:r w:rsidRPr="000E6223">
        <w:rPr>
          <w:rFonts w:ascii="Times New Roman" w:hAnsi="Times New Roman" w:cs="Times New Roman"/>
          <w:sz w:val="28"/>
          <w:szCs w:val="28"/>
        </w:rPr>
        <w:t xml:space="preserve">.1. </w:t>
      </w:r>
      <w:r w:rsidR="00AD17E0" w:rsidRPr="000E6223">
        <w:rPr>
          <w:rFonts w:ascii="Times New Roman" w:hAnsi="Times New Roman" w:cs="Times New Roman"/>
          <w:sz w:val="28"/>
          <w:szCs w:val="28"/>
        </w:rPr>
        <w:t xml:space="preserve">Максимальный срок ожидания </w:t>
      </w:r>
      <w:r w:rsidRPr="000E6223">
        <w:rPr>
          <w:rFonts w:ascii="Times New Roman" w:hAnsi="Times New Roman" w:cs="Times New Roman"/>
          <w:sz w:val="28"/>
          <w:szCs w:val="28"/>
        </w:rPr>
        <w:t xml:space="preserve">заявителем (представителем) </w:t>
      </w:r>
      <w:r w:rsidR="00AD17E0" w:rsidRPr="000E6223">
        <w:rPr>
          <w:rFonts w:ascii="Times New Roman" w:hAnsi="Times New Roman" w:cs="Times New Roman"/>
          <w:sz w:val="28"/>
          <w:szCs w:val="28"/>
        </w:rPr>
        <w:t xml:space="preserve">в очереди при подаче заявления </w:t>
      </w:r>
      <w:r w:rsidRPr="000E6223">
        <w:rPr>
          <w:rFonts w:ascii="Times New Roman" w:hAnsi="Times New Roman" w:cs="Times New Roman"/>
          <w:sz w:val="28"/>
          <w:szCs w:val="28"/>
        </w:rPr>
        <w:t xml:space="preserve">и документов, необходимых для предоставления муниципальной услуги, </w:t>
      </w:r>
      <w:r w:rsidR="005A759C" w:rsidRPr="000E6223">
        <w:rPr>
          <w:rFonts w:ascii="Times New Roman" w:hAnsi="Times New Roman" w:cs="Times New Roman"/>
          <w:sz w:val="28"/>
          <w:szCs w:val="28"/>
        </w:rPr>
        <w:t xml:space="preserve">путем личного обращения </w:t>
      </w:r>
      <w:r w:rsidRPr="000E6223">
        <w:rPr>
          <w:rFonts w:ascii="Times New Roman" w:hAnsi="Times New Roman" w:cs="Times New Roman"/>
          <w:sz w:val="28"/>
          <w:szCs w:val="28"/>
        </w:rPr>
        <w:t xml:space="preserve">в Учреждение </w:t>
      </w:r>
      <w:r w:rsidR="00AD17E0" w:rsidRPr="000E6223">
        <w:rPr>
          <w:rFonts w:ascii="Times New Roman" w:hAnsi="Times New Roman" w:cs="Times New Roman"/>
          <w:sz w:val="28"/>
          <w:szCs w:val="28"/>
        </w:rPr>
        <w:t xml:space="preserve">и при получении </w:t>
      </w:r>
      <w:r w:rsidR="00AD17E0" w:rsidRPr="000E6223">
        <w:rPr>
          <w:rFonts w:ascii="Times New Roman" w:hAnsi="Times New Roman" w:cs="Times New Roman"/>
          <w:sz w:val="28"/>
          <w:szCs w:val="28"/>
        </w:rPr>
        <w:lastRenderedPageBreak/>
        <w:t xml:space="preserve">результата предоставления </w:t>
      </w:r>
      <w:r w:rsidR="005A759C" w:rsidRPr="000E6223">
        <w:rPr>
          <w:rFonts w:ascii="Times New Roman" w:hAnsi="Times New Roman" w:cs="Times New Roman"/>
          <w:sz w:val="28"/>
          <w:szCs w:val="28"/>
        </w:rPr>
        <w:t>муниципальн</w:t>
      </w:r>
      <w:r w:rsidR="00AD17E0" w:rsidRPr="000E6223">
        <w:rPr>
          <w:rFonts w:ascii="Times New Roman" w:hAnsi="Times New Roman" w:cs="Times New Roman"/>
          <w:sz w:val="28"/>
          <w:szCs w:val="28"/>
        </w:rPr>
        <w:t xml:space="preserve">ой услуги </w:t>
      </w:r>
      <w:r w:rsidRPr="000E6223">
        <w:rPr>
          <w:rFonts w:ascii="Times New Roman" w:hAnsi="Times New Roman" w:cs="Times New Roman"/>
          <w:sz w:val="28"/>
          <w:szCs w:val="28"/>
        </w:rPr>
        <w:t xml:space="preserve">в Учреждении не должен превышать </w:t>
      </w:r>
      <w:r w:rsidR="00AD17E0" w:rsidRPr="000E6223">
        <w:rPr>
          <w:rFonts w:ascii="Times New Roman" w:hAnsi="Times New Roman" w:cs="Times New Roman"/>
          <w:sz w:val="28"/>
          <w:szCs w:val="28"/>
        </w:rPr>
        <w:t>15 минут.</w:t>
      </w:r>
      <w:r w:rsidRPr="000E6223">
        <w:rPr>
          <w:rFonts w:ascii="Times New Roman" w:hAnsi="Times New Roman" w:cs="Times New Roman"/>
          <w:sz w:val="28"/>
          <w:szCs w:val="28"/>
        </w:rPr>
        <w:t xml:space="preserve"> Прием заявителей (представителей) ведется в порядке </w:t>
      </w:r>
      <w:r w:rsidR="003C3D66" w:rsidRPr="000E6223">
        <w:rPr>
          <w:rFonts w:ascii="Times New Roman" w:hAnsi="Times New Roman" w:cs="Times New Roman"/>
          <w:sz w:val="28"/>
          <w:szCs w:val="28"/>
        </w:rPr>
        <w:t xml:space="preserve">общей </w:t>
      </w:r>
      <w:r w:rsidRPr="000E6223">
        <w:rPr>
          <w:rFonts w:ascii="Times New Roman" w:hAnsi="Times New Roman" w:cs="Times New Roman"/>
          <w:sz w:val="28"/>
          <w:szCs w:val="28"/>
        </w:rPr>
        <w:t>очереди.</w:t>
      </w:r>
    </w:p>
    <w:p w14:paraId="74F352C7" w14:textId="77777777" w:rsidR="00AD17E0" w:rsidRPr="000E6223" w:rsidRDefault="00AD17E0" w:rsidP="000E6223">
      <w:pPr>
        <w:pStyle w:val="ConsPlusNormal"/>
        <w:contextualSpacing/>
        <w:jc w:val="both"/>
        <w:rPr>
          <w:rFonts w:ascii="Times New Roman" w:hAnsi="Times New Roman" w:cs="Times New Roman"/>
          <w:sz w:val="28"/>
          <w:szCs w:val="28"/>
        </w:rPr>
      </w:pPr>
    </w:p>
    <w:p w14:paraId="35BB9681" w14:textId="4FAD602A" w:rsidR="00AD17E0" w:rsidRPr="000E6223" w:rsidRDefault="005A759C"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2.1</w:t>
      </w:r>
      <w:r w:rsidR="002C5EE8" w:rsidRPr="000E6223">
        <w:rPr>
          <w:rFonts w:ascii="Times New Roman" w:hAnsi="Times New Roman" w:cs="Times New Roman"/>
          <w:b/>
          <w:sz w:val="28"/>
          <w:szCs w:val="28"/>
        </w:rPr>
        <w:t>1</w:t>
      </w:r>
      <w:r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Срок регистрации запроса заявителя</w:t>
      </w:r>
      <w:r w:rsidR="00353169" w:rsidRPr="000E6223">
        <w:rPr>
          <w:rFonts w:ascii="Times New Roman" w:hAnsi="Times New Roman" w:cs="Times New Roman"/>
          <w:b/>
          <w:sz w:val="28"/>
          <w:szCs w:val="28"/>
        </w:rPr>
        <w:t xml:space="preserve"> </w:t>
      </w:r>
      <w:r w:rsidR="00AD17E0" w:rsidRPr="000E6223">
        <w:rPr>
          <w:rFonts w:ascii="Times New Roman" w:hAnsi="Times New Roman" w:cs="Times New Roman"/>
          <w:b/>
          <w:sz w:val="28"/>
          <w:szCs w:val="28"/>
        </w:rPr>
        <w:t xml:space="preserve">о предоставлении </w:t>
      </w:r>
      <w:r w:rsidR="00EE2068" w:rsidRPr="000E6223">
        <w:rPr>
          <w:rFonts w:ascii="Times New Roman" w:hAnsi="Times New Roman" w:cs="Times New Roman"/>
          <w:b/>
          <w:sz w:val="28"/>
          <w:szCs w:val="28"/>
        </w:rPr>
        <w:t xml:space="preserve">муниципальной </w:t>
      </w:r>
      <w:r w:rsidR="00AD17E0" w:rsidRPr="000E6223">
        <w:rPr>
          <w:rFonts w:ascii="Times New Roman" w:hAnsi="Times New Roman" w:cs="Times New Roman"/>
          <w:b/>
          <w:sz w:val="28"/>
          <w:szCs w:val="28"/>
        </w:rPr>
        <w:t>услуги,</w:t>
      </w:r>
      <w:r w:rsidR="00EE2068" w:rsidRPr="000E6223">
        <w:rPr>
          <w:rFonts w:ascii="Times New Roman" w:hAnsi="Times New Roman" w:cs="Times New Roman"/>
          <w:b/>
          <w:sz w:val="28"/>
          <w:szCs w:val="28"/>
        </w:rPr>
        <w:t xml:space="preserve"> с момента подачи заявления</w:t>
      </w:r>
    </w:p>
    <w:p w14:paraId="7889903A" w14:textId="77777777" w:rsidR="005A759C" w:rsidRPr="006030BD" w:rsidRDefault="005A759C" w:rsidP="000E6223">
      <w:pPr>
        <w:pStyle w:val="a6"/>
        <w:widowControl w:val="0"/>
        <w:contextualSpacing/>
        <w:jc w:val="center"/>
        <w:rPr>
          <w:rFonts w:ascii="Times New Roman" w:hAnsi="Times New Roman" w:cs="Times New Roman"/>
          <w:b/>
          <w:spacing w:val="-20"/>
          <w:sz w:val="28"/>
          <w:szCs w:val="28"/>
        </w:rPr>
      </w:pPr>
    </w:p>
    <w:p w14:paraId="4D322EA5" w14:textId="02E4E317" w:rsidR="00380301" w:rsidRPr="006030BD" w:rsidRDefault="005A759C" w:rsidP="00380301">
      <w:pPr>
        <w:pStyle w:val="11"/>
        <w:shd w:val="clear" w:color="auto" w:fill="auto"/>
        <w:tabs>
          <w:tab w:val="left" w:pos="1286"/>
        </w:tabs>
        <w:ind w:firstLine="709"/>
        <w:jc w:val="both"/>
        <w:rPr>
          <w:color w:val="000000" w:themeColor="text1"/>
          <w:lang w:eastAsia="ru-RU" w:bidi="ru-RU"/>
        </w:rPr>
      </w:pPr>
      <w:r w:rsidRPr="006030BD">
        <w:rPr>
          <w:color w:val="000000" w:themeColor="text1"/>
        </w:rPr>
        <w:t>2.1</w:t>
      </w:r>
      <w:r w:rsidR="002C5EE8" w:rsidRPr="006030BD">
        <w:rPr>
          <w:color w:val="000000" w:themeColor="text1"/>
        </w:rPr>
        <w:t>1</w:t>
      </w:r>
      <w:r w:rsidRPr="006030BD">
        <w:rPr>
          <w:color w:val="000000" w:themeColor="text1"/>
        </w:rPr>
        <w:t xml:space="preserve">.1. </w:t>
      </w:r>
      <w:r w:rsidR="002C5EE8" w:rsidRPr="006030BD">
        <w:rPr>
          <w:color w:val="000000" w:themeColor="text1"/>
          <w:lang w:eastAsia="ru-RU" w:bidi="ru-RU"/>
        </w:rPr>
        <w:t>Регистрация направленного заявителем заявления о предоставлении муниципальной услуги в Учреждение осуществляется не позднее 1 (одного) рабочего дня, следующего за днем его поступления.</w:t>
      </w:r>
      <w:r w:rsidR="00C7385F" w:rsidRPr="006030BD">
        <w:rPr>
          <w:color w:val="000000" w:themeColor="text1"/>
          <w:lang w:eastAsia="ru-RU" w:bidi="ru-RU"/>
        </w:rPr>
        <w:t xml:space="preserve"> </w:t>
      </w:r>
    </w:p>
    <w:p w14:paraId="26B95870" w14:textId="492BDF1C" w:rsidR="00380301" w:rsidRPr="006030BD" w:rsidRDefault="00380301" w:rsidP="00380301">
      <w:pPr>
        <w:widowControl w:val="0"/>
        <w:tabs>
          <w:tab w:val="left" w:pos="1418"/>
        </w:tabs>
        <w:spacing w:after="0" w:line="240" w:lineRule="auto"/>
        <w:rPr>
          <w:color w:val="000000" w:themeColor="text1"/>
          <w:spacing w:val="0"/>
          <w:sz w:val="28"/>
          <w:szCs w:val="28"/>
          <w:lang w:bidi="ru-RU"/>
        </w:rPr>
      </w:pPr>
      <w:r w:rsidRPr="006030BD">
        <w:rPr>
          <w:color w:val="000000" w:themeColor="text1"/>
          <w:spacing w:val="0"/>
          <w:sz w:val="28"/>
          <w:szCs w:val="28"/>
          <w:lang w:bidi="ru-RU"/>
        </w:rPr>
        <w:t xml:space="preserve">2.11.2 В случае направления заявителем заявления о предоставлении муниципальной услуги вне рабочего времени </w:t>
      </w:r>
      <w:r w:rsidR="00641841">
        <w:rPr>
          <w:color w:val="000000" w:themeColor="text1"/>
          <w:spacing w:val="0"/>
          <w:sz w:val="28"/>
          <w:szCs w:val="28"/>
          <w:lang w:bidi="ru-RU"/>
        </w:rPr>
        <w:t>У</w:t>
      </w:r>
      <w:r w:rsidR="006030BD" w:rsidRPr="006030BD">
        <w:rPr>
          <w:color w:val="000000" w:themeColor="text1"/>
          <w:spacing w:val="0"/>
          <w:sz w:val="28"/>
          <w:szCs w:val="28"/>
          <w:lang w:bidi="ru-RU"/>
        </w:rPr>
        <w:t>чреждения</w:t>
      </w:r>
      <w:r w:rsidRPr="006030BD">
        <w:rPr>
          <w:color w:val="000000" w:themeColor="text1"/>
          <w:spacing w:val="0"/>
          <w:sz w:val="28"/>
          <w:szCs w:val="28"/>
          <w:lang w:bidi="ru-RU"/>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14:paraId="05D71124" w14:textId="77777777" w:rsidR="00380301" w:rsidRPr="006030BD" w:rsidRDefault="00380301" w:rsidP="000E6223">
      <w:pPr>
        <w:pStyle w:val="11"/>
        <w:shd w:val="clear" w:color="auto" w:fill="auto"/>
        <w:tabs>
          <w:tab w:val="left" w:pos="1286"/>
        </w:tabs>
        <w:ind w:firstLine="709"/>
        <w:jc w:val="both"/>
        <w:rPr>
          <w:color w:val="000000"/>
          <w:spacing w:val="-20"/>
          <w:lang w:eastAsia="ru-RU" w:bidi="ru-RU"/>
        </w:rPr>
      </w:pPr>
    </w:p>
    <w:p w14:paraId="3E3B6486" w14:textId="6E88B417" w:rsidR="00E54054" w:rsidRPr="000E6223" w:rsidRDefault="00E54054" w:rsidP="000E6223">
      <w:pPr>
        <w:pStyle w:val="20"/>
        <w:shd w:val="clear" w:color="auto" w:fill="auto"/>
        <w:spacing w:after="0"/>
        <w:rPr>
          <w:color w:val="000000"/>
          <w:lang w:eastAsia="ru-RU" w:bidi="ru-RU"/>
        </w:rPr>
      </w:pPr>
      <w:r w:rsidRPr="000E6223">
        <w:rPr>
          <w:color w:val="000000"/>
          <w:lang w:eastAsia="ru-RU" w:bidi="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78C4572" w14:textId="77777777" w:rsidR="00E54054" w:rsidRPr="000E6223" w:rsidRDefault="00E54054" w:rsidP="000E6223">
      <w:pPr>
        <w:pStyle w:val="20"/>
        <w:shd w:val="clear" w:color="auto" w:fill="auto"/>
        <w:spacing w:after="0"/>
      </w:pPr>
    </w:p>
    <w:p w14:paraId="2B50D4F2" w14:textId="3CA701B3" w:rsidR="00E54054" w:rsidRPr="000E6223" w:rsidRDefault="00E54054" w:rsidP="000E6223">
      <w:pPr>
        <w:pStyle w:val="11"/>
        <w:numPr>
          <w:ilvl w:val="1"/>
          <w:numId w:val="3"/>
        </w:numPr>
        <w:shd w:val="clear" w:color="auto" w:fill="auto"/>
        <w:tabs>
          <w:tab w:val="left" w:pos="1134"/>
          <w:tab w:val="left" w:pos="1692"/>
        </w:tabs>
        <w:ind w:left="0" w:firstLine="709"/>
        <w:jc w:val="both"/>
      </w:pPr>
      <w:r w:rsidRPr="000E6223">
        <w:rPr>
          <w:lang w:bidi="ru-RU"/>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57061A09" w14:textId="77777777" w:rsidR="00E54054" w:rsidRPr="000E6223" w:rsidRDefault="00E54054" w:rsidP="000E6223">
      <w:pPr>
        <w:pStyle w:val="11"/>
        <w:shd w:val="clear" w:color="auto" w:fill="auto"/>
        <w:tabs>
          <w:tab w:val="left" w:pos="1443"/>
        </w:tabs>
        <w:ind w:firstLine="709"/>
        <w:jc w:val="both"/>
      </w:pPr>
      <w:r w:rsidRPr="000E6223">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021A81C" w14:textId="77777777" w:rsidR="00E54054" w:rsidRPr="000E6223" w:rsidRDefault="00E54054" w:rsidP="000E6223">
      <w:pPr>
        <w:pStyle w:val="11"/>
        <w:shd w:val="clear" w:color="auto" w:fill="auto"/>
        <w:ind w:firstLine="720"/>
        <w:jc w:val="both"/>
      </w:pPr>
      <w:r w:rsidRPr="000E6223">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63AEFAC" w14:textId="77777777" w:rsidR="00E54054" w:rsidRPr="000E6223" w:rsidRDefault="00E54054" w:rsidP="000E6223">
      <w:pPr>
        <w:pStyle w:val="11"/>
        <w:shd w:val="clear" w:color="auto" w:fill="auto"/>
        <w:ind w:firstLine="720"/>
        <w:jc w:val="both"/>
      </w:pPr>
      <w:r w:rsidRPr="000E6223">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E6223">
        <w:rPr>
          <w:color w:val="000000"/>
          <w:lang w:val="en-US" w:bidi="en-US"/>
        </w:rPr>
        <w:t>I</w:t>
      </w:r>
      <w:r w:rsidRPr="000E6223">
        <w:rPr>
          <w:color w:val="000000"/>
          <w:lang w:bidi="en-US"/>
        </w:rPr>
        <w:t xml:space="preserve">, </w:t>
      </w:r>
      <w:r w:rsidRPr="000E6223">
        <w:rPr>
          <w:color w:val="000000"/>
          <w:lang w:val="en-US" w:bidi="en-US"/>
        </w:rPr>
        <w:t>II</w:t>
      </w:r>
      <w:r w:rsidRPr="000E6223">
        <w:rPr>
          <w:color w:val="000000"/>
          <w:lang w:bidi="en-US"/>
        </w:rPr>
        <w:t xml:space="preserve"> </w:t>
      </w:r>
      <w:r w:rsidRPr="000E6223">
        <w:rPr>
          <w:color w:val="000000"/>
          <w:lang w:eastAsia="ru-RU" w:bidi="ru-RU"/>
        </w:rPr>
        <w:t xml:space="preserve">групп, а также инвалидами </w:t>
      </w:r>
      <w:r w:rsidRPr="000E6223">
        <w:rPr>
          <w:color w:val="000000"/>
          <w:lang w:val="en-US" w:bidi="en-US"/>
        </w:rPr>
        <w:t>III</w:t>
      </w:r>
      <w:r w:rsidRPr="000E6223">
        <w:rPr>
          <w:color w:val="000000"/>
          <w:lang w:bidi="en-US"/>
        </w:rPr>
        <w:t xml:space="preserve"> </w:t>
      </w:r>
      <w:r w:rsidRPr="000E6223">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9677C" w14:textId="77777777" w:rsidR="00E54054" w:rsidRPr="000E6223" w:rsidRDefault="00E54054" w:rsidP="000E6223">
      <w:pPr>
        <w:pStyle w:val="11"/>
        <w:shd w:val="clear" w:color="auto" w:fill="auto"/>
        <w:ind w:firstLine="720"/>
        <w:jc w:val="both"/>
      </w:pPr>
      <w:r w:rsidRPr="000E6223">
        <w:rPr>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уполномоченного органа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0E6223">
        <w:rPr>
          <w:color w:val="000000"/>
          <w:lang w:eastAsia="ru-RU" w:bidi="ru-RU"/>
        </w:rPr>
        <w:lastRenderedPageBreak/>
        <w:t>Федерации о социальной защите инвалидов.</w:t>
      </w:r>
    </w:p>
    <w:p w14:paraId="29D3DD42" w14:textId="77777777" w:rsidR="00E54054" w:rsidRPr="000E6223" w:rsidRDefault="00E54054" w:rsidP="000E6223">
      <w:pPr>
        <w:pStyle w:val="11"/>
        <w:shd w:val="clear" w:color="auto" w:fill="auto"/>
        <w:ind w:firstLine="720"/>
        <w:jc w:val="both"/>
      </w:pPr>
      <w:r w:rsidRPr="000E6223">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3FDC0551" w14:textId="77777777" w:rsidR="00E54054" w:rsidRPr="000E6223" w:rsidRDefault="00E54054" w:rsidP="000E6223">
      <w:pPr>
        <w:pStyle w:val="11"/>
        <w:shd w:val="clear" w:color="auto" w:fill="auto"/>
        <w:ind w:firstLine="720"/>
        <w:jc w:val="both"/>
      </w:pPr>
      <w:r w:rsidRPr="000E6223">
        <w:rPr>
          <w:color w:val="000000"/>
          <w:lang w:eastAsia="ru-RU" w:bidi="ru-RU"/>
        </w:rPr>
        <w:t>наименование;</w:t>
      </w:r>
    </w:p>
    <w:p w14:paraId="76C4D42E" w14:textId="77777777" w:rsidR="00E54054" w:rsidRPr="000E6223" w:rsidRDefault="00E54054" w:rsidP="000E6223">
      <w:pPr>
        <w:pStyle w:val="11"/>
        <w:shd w:val="clear" w:color="auto" w:fill="auto"/>
        <w:ind w:firstLine="720"/>
        <w:jc w:val="both"/>
      </w:pPr>
      <w:r w:rsidRPr="000E6223">
        <w:rPr>
          <w:color w:val="000000"/>
          <w:lang w:eastAsia="ru-RU" w:bidi="ru-RU"/>
        </w:rPr>
        <w:t>местонахождение и юридический адрес;</w:t>
      </w:r>
    </w:p>
    <w:p w14:paraId="780CEE28" w14:textId="77777777" w:rsidR="00E54054" w:rsidRPr="000E6223" w:rsidRDefault="00E54054" w:rsidP="000E6223">
      <w:pPr>
        <w:pStyle w:val="11"/>
        <w:shd w:val="clear" w:color="auto" w:fill="auto"/>
        <w:ind w:firstLine="720"/>
        <w:jc w:val="both"/>
      </w:pPr>
      <w:r w:rsidRPr="000E6223">
        <w:rPr>
          <w:color w:val="000000"/>
          <w:lang w:eastAsia="ru-RU" w:bidi="ru-RU"/>
        </w:rPr>
        <w:t>режим работы;</w:t>
      </w:r>
    </w:p>
    <w:p w14:paraId="231961B4" w14:textId="77777777" w:rsidR="00E54054" w:rsidRPr="000E6223" w:rsidRDefault="00E54054" w:rsidP="000E6223">
      <w:pPr>
        <w:pStyle w:val="11"/>
        <w:shd w:val="clear" w:color="auto" w:fill="auto"/>
        <w:ind w:firstLine="720"/>
        <w:jc w:val="both"/>
      </w:pPr>
      <w:r w:rsidRPr="000E6223">
        <w:rPr>
          <w:color w:val="000000"/>
          <w:lang w:eastAsia="ru-RU" w:bidi="ru-RU"/>
        </w:rPr>
        <w:t>график приема;</w:t>
      </w:r>
    </w:p>
    <w:p w14:paraId="1FC602E5" w14:textId="77777777" w:rsidR="00E54054" w:rsidRPr="000E6223" w:rsidRDefault="00E54054" w:rsidP="000E6223">
      <w:pPr>
        <w:pStyle w:val="11"/>
        <w:shd w:val="clear" w:color="auto" w:fill="auto"/>
        <w:ind w:firstLine="720"/>
        <w:jc w:val="both"/>
      </w:pPr>
      <w:r w:rsidRPr="000E6223">
        <w:rPr>
          <w:color w:val="000000"/>
          <w:lang w:eastAsia="ru-RU" w:bidi="ru-RU"/>
        </w:rPr>
        <w:t>номера телефонов для справок.</w:t>
      </w:r>
    </w:p>
    <w:p w14:paraId="0A69D021" w14:textId="77777777" w:rsidR="00E54054" w:rsidRPr="000E6223" w:rsidRDefault="00E54054" w:rsidP="000E6223">
      <w:pPr>
        <w:pStyle w:val="11"/>
        <w:shd w:val="clear" w:color="auto" w:fill="auto"/>
        <w:ind w:firstLine="720"/>
        <w:jc w:val="both"/>
      </w:pPr>
      <w:r w:rsidRPr="000E6223">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86239AA" w14:textId="77777777" w:rsidR="00E54054" w:rsidRPr="000E6223" w:rsidRDefault="00E54054" w:rsidP="000E6223">
      <w:pPr>
        <w:pStyle w:val="11"/>
        <w:shd w:val="clear" w:color="auto" w:fill="auto"/>
        <w:ind w:firstLine="720"/>
        <w:jc w:val="both"/>
      </w:pPr>
      <w:r w:rsidRPr="000E6223">
        <w:rPr>
          <w:color w:val="000000"/>
          <w:lang w:eastAsia="ru-RU" w:bidi="ru-RU"/>
        </w:rPr>
        <w:t>Помещения, в которых предоставляется муниципальная услуга, оснащаются:</w:t>
      </w:r>
    </w:p>
    <w:p w14:paraId="0B4AE0AA" w14:textId="77777777" w:rsidR="00E54054" w:rsidRPr="000E6223" w:rsidRDefault="00E54054" w:rsidP="000E6223">
      <w:pPr>
        <w:pStyle w:val="11"/>
        <w:shd w:val="clear" w:color="auto" w:fill="auto"/>
        <w:ind w:firstLine="720"/>
        <w:jc w:val="both"/>
      </w:pPr>
      <w:r w:rsidRPr="000E6223">
        <w:rPr>
          <w:color w:val="000000"/>
          <w:lang w:eastAsia="ru-RU" w:bidi="ru-RU"/>
        </w:rPr>
        <w:t>противопожарной системой и средствами пожаротушения;</w:t>
      </w:r>
    </w:p>
    <w:p w14:paraId="52998C2F" w14:textId="77777777" w:rsidR="00E54054" w:rsidRPr="000E6223" w:rsidRDefault="00E54054" w:rsidP="008A61EC">
      <w:pPr>
        <w:pStyle w:val="11"/>
        <w:shd w:val="clear" w:color="auto" w:fill="auto"/>
        <w:ind w:left="709" w:firstLine="0"/>
        <w:jc w:val="both"/>
        <w:rPr>
          <w:color w:val="000000"/>
          <w:lang w:eastAsia="ru-RU" w:bidi="ru-RU"/>
        </w:rPr>
      </w:pPr>
      <w:r w:rsidRPr="000E6223">
        <w:rPr>
          <w:color w:val="000000"/>
          <w:lang w:eastAsia="ru-RU" w:bidi="ru-RU"/>
        </w:rPr>
        <w:t xml:space="preserve">системой оповещения о возникновении чрезвычайной ситуации; </w:t>
      </w:r>
    </w:p>
    <w:p w14:paraId="67A3CA47" w14:textId="77777777" w:rsidR="00E54054" w:rsidRPr="000E6223" w:rsidRDefault="00E54054" w:rsidP="008A61EC">
      <w:pPr>
        <w:pStyle w:val="11"/>
        <w:shd w:val="clear" w:color="auto" w:fill="auto"/>
        <w:ind w:left="709" w:firstLine="0"/>
        <w:jc w:val="both"/>
      </w:pPr>
      <w:r w:rsidRPr="000E6223">
        <w:rPr>
          <w:color w:val="000000"/>
          <w:lang w:eastAsia="ru-RU" w:bidi="ru-RU"/>
        </w:rPr>
        <w:t>средствами оказания первой медицинской помощи;</w:t>
      </w:r>
    </w:p>
    <w:p w14:paraId="1193F284" w14:textId="77777777" w:rsidR="00E54054" w:rsidRPr="000E6223" w:rsidRDefault="00E54054" w:rsidP="008A61EC">
      <w:pPr>
        <w:pStyle w:val="11"/>
        <w:shd w:val="clear" w:color="auto" w:fill="auto"/>
        <w:ind w:left="709" w:firstLine="0"/>
        <w:jc w:val="both"/>
      </w:pPr>
      <w:r w:rsidRPr="000E6223">
        <w:rPr>
          <w:color w:val="000000"/>
          <w:lang w:eastAsia="ru-RU" w:bidi="ru-RU"/>
        </w:rPr>
        <w:t>туалетными комнатами для посетителей.</w:t>
      </w:r>
    </w:p>
    <w:p w14:paraId="73CB7AEE" w14:textId="77777777" w:rsidR="00E54054" w:rsidRPr="000E6223" w:rsidRDefault="00E54054" w:rsidP="000E6223">
      <w:pPr>
        <w:pStyle w:val="11"/>
        <w:shd w:val="clear" w:color="auto" w:fill="auto"/>
        <w:ind w:firstLine="720"/>
        <w:jc w:val="both"/>
      </w:pPr>
      <w:r w:rsidRPr="000E6223">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037F984" w14:textId="77777777" w:rsidR="00E54054" w:rsidRPr="000E6223" w:rsidRDefault="00E54054" w:rsidP="000E6223">
      <w:pPr>
        <w:pStyle w:val="11"/>
        <w:shd w:val="clear" w:color="auto" w:fill="auto"/>
        <w:ind w:firstLine="720"/>
        <w:jc w:val="both"/>
      </w:pPr>
      <w:r w:rsidRPr="000E6223">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E6C1CEF" w14:textId="77777777" w:rsidR="00E54054" w:rsidRPr="000E6223" w:rsidRDefault="00E54054" w:rsidP="000E6223">
      <w:pPr>
        <w:pStyle w:val="11"/>
        <w:shd w:val="clear" w:color="auto" w:fill="auto"/>
        <w:ind w:firstLine="720"/>
        <w:jc w:val="both"/>
      </w:pPr>
      <w:r w:rsidRPr="000E6223">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749EF0CF" w14:textId="77777777" w:rsidR="00E54054" w:rsidRPr="000E6223" w:rsidRDefault="00E54054" w:rsidP="000E6223">
      <w:pPr>
        <w:pStyle w:val="11"/>
        <w:shd w:val="clear" w:color="auto" w:fill="auto"/>
        <w:ind w:firstLine="720"/>
        <w:jc w:val="both"/>
      </w:pPr>
      <w:r w:rsidRPr="000E6223">
        <w:rPr>
          <w:color w:val="000000"/>
          <w:lang w:eastAsia="ru-RU" w:bidi="ru-RU"/>
        </w:rPr>
        <w:t>Места приема Заявителей оборудуются информационными табличками (вывесками) с указанием:</w:t>
      </w:r>
    </w:p>
    <w:p w14:paraId="10893C4C" w14:textId="77777777" w:rsidR="00E54054" w:rsidRPr="000E6223" w:rsidRDefault="00E54054" w:rsidP="000E6223">
      <w:pPr>
        <w:pStyle w:val="11"/>
        <w:shd w:val="clear" w:color="auto" w:fill="auto"/>
        <w:ind w:firstLine="720"/>
        <w:jc w:val="both"/>
      </w:pPr>
      <w:r w:rsidRPr="000E6223">
        <w:rPr>
          <w:color w:val="000000"/>
          <w:lang w:eastAsia="ru-RU" w:bidi="ru-RU"/>
        </w:rPr>
        <w:t>номера кабинета и наименования отдела;</w:t>
      </w:r>
    </w:p>
    <w:p w14:paraId="7BDAF643" w14:textId="77777777" w:rsidR="00E54054" w:rsidRPr="000E6223" w:rsidRDefault="00E54054" w:rsidP="000E6223">
      <w:pPr>
        <w:pStyle w:val="11"/>
        <w:shd w:val="clear" w:color="auto" w:fill="auto"/>
        <w:ind w:firstLine="720"/>
        <w:jc w:val="both"/>
      </w:pPr>
      <w:r w:rsidRPr="000E6223">
        <w:rPr>
          <w:color w:val="000000"/>
          <w:lang w:eastAsia="ru-RU" w:bidi="ru-RU"/>
        </w:rPr>
        <w:t>фамилии, имени и отчества (последнее – при наличии), должности ответственного лица за прием документов;</w:t>
      </w:r>
    </w:p>
    <w:p w14:paraId="1A26738F" w14:textId="77777777" w:rsidR="00E54054" w:rsidRPr="000E6223" w:rsidRDefault="00E54054" w:rsidP="000E6223">
      <w:pPr>
        <w:pStyle w:val="11"/>
        <w:shd w:val="clear" w:color="auto" w:fill="auto"/>
        <w:ind w:firstLine="720"/>
        <w:jc w:val="both"/>
      </w:pPr>
      <w:r w:rsidRPr="000E6223">
        <w:rPr>
          <w:color w:val="000000"/>
          <w:lang w:eastAsia="ru-RU" w:bidi="ru-RU"/>
        </w:rPr>
        <w:t>графика приема Заявителей.</w:t>
      </w:r>
    </w:p>
    <w:p w14:paraId="502BFB4E" w14:textId="77777777" w:rsidR="00E54054" w:rsidRPr="000E6223" w:rsidRDefault="00E54054" w:rsidP="000E6223">
      <w:pPr>
        <w:pStyle w:val="11"/>
        <w:shd w:val="clear" w:color="auto" w:fill="auto"/>
        <w:ind w:firstLine="720"/>
        <w:jc w:val="both"/>
      </w:pPr>
      <w:r w:rsidRPr="000E6223">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54CEAE" w14:textId="77777777" w:rsidR="00E54054" w:rsidRPr="000E6223" w:rsidRDefault="00E54054" w:rsidP="000E6223">
      <w:pPr>
        <w:pStyle w:val="11"/>
        <w:shd w:val="clear" w:color="auto" w:fill="auto"/>
        <w:ind w:firstLine="720"/>
        <w:jc w:val="both"/>
      </w:pPr>
      <w:r w:rsidRPr="000E6223">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A89BFE7" w14:textId="77777777" w:rsidR="00E54054" w:rsidRPr="000E6223" w:rsidRDefault="00E54054" w:rsidP="000E6223">
      <w:pPr>
        <w:pStyle w:val="11"/>
        <w:shd w:val="clear" w:color="auto" w:fill="auto"/>
        <w:ind w:firstLine="720"/>
        <w:jc w:val="both"/>
      </w:pPr>
      <w:r w:rsidRPr="000E6223">
        <w:rPr>
          <w:color w:val="000000"/>
          <w:lang w:eastAsia="ru-RU" w:bidi="ru-RU"/>
        </w:rPr>
        <w:t>При предоставлении муниципальной услуги инвалидам обеспечиваются:</w:t>
      </w:r>
    </w:p>
    <w:p w14:paraId="2193E0D4" w14:textId="77777777" w:rsidR="00E54054" w:rsidRPr="000E6223" w:rsidRDefault="00E54054" w:rsidP="000E6223">
      <w:pPr>
        <w:pStyle w:val="11"/>
        <w:shd w:val="clear" w:color="auto" w:fill="auto"/>
        <w:ind w:firstLine="720"/>
        <w:jc w:val="both"/>
      </w:pPr>
      <w:r w:rsidRPr="000E6223">
        <w:rPr>
          <w:color w:val="000000"/>
          <w:lang w:eastAsia="ru-RU" w:bidi="ru-RU"/>
        </w:rPr>
        <w:t>возможность беспрепятственного доступа к объекту (зданию, помещению), в котором предоставляется муниципальная услуга;</w:t>
      </w:r>
    </w:p>
    <w:p w14:paraId="4124EBAC" w14:textId="77777777" w:rsidR="00E54054" w:rsidRPr="000E6223" w:rsidRDefault="00E54054" w:rsidP="000E6223">
      <w:pPr>
        <w:pStyle w:val="11"/>
        <w:shd w:val="clear" w:color="auto" w:fill="auto"/>
        <w:ind w:firstLine="720"/>
        <w:jc w:val="both"/>
        <w:rPr>
          <w:color w:val="000000"/>
          <w:lang w:eastAsia="ru-RU" w:bidi="ru-RU"/>
        </w:rPr>
      </w:pPr>
      <w:r w:rsidRPr="000E6223">
        <w:rPr>
          <w:color w:val="000000"/>
          <w:lang w:eastAsia="ru-RU" w:bidi="ru-RU"/>
        </w:rPr>
        <w:t>возможность самостоятельного передвижения по территории, на которой расположены здания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w:t>
      </w:r>
    </w:p>
    <w:p w14:paraId="40720A57" w14:textId="77777777" w:rsidR="00E54054" w:rsidRPr="000E6223" w:rsidRDefault="00E54054" w:rsidP="000E6223">
      <w:pPr>
        <w:pStyle w:val="11"/>
        <w:shd w:val="clear" w:color="auto" w:fill="auto"/>
        <w:ind w:firstLine="720"/>
        <w:jc w:val="both"/>
        <w:rPr>
          <w:color w:val="000000"/>
          <w:lang w:eastAsia="ru-RU" w:bidi="ru-RU"/>
        </w:rPr>
      </w:pPr>
      <w:r w:rsidRPr="000E6223">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уполномоченного органа и к муниципальной услуге с учетом </w:t>
      </w:r>
      <w:r w:rsidRPr="000E6223">
        <w:rPr>
          <w:color w:val="000000"/>
          <w:lang w:eastAsia="ru-RU" w:bidi="ru-RU"/>
        </w:rPr>
        <w:lastRenderedPageBreak/>
        <w:t>ограничений их жизнедеятельности;</w:t>
      </w:r>
    </w:p>
    <w:p w14:paraId="720371D0" w14:textId="77777777" w:rsidR="00E54054" w:rsidRPr="000E6223" w:rsidRDefault="00E54054" w:rsidP="000E6223">
      <w:pPr>
        <w:pStyle w:val="11"/>
        <w:shd w:val="clear" w:color="auto" w:fill="auto"/>
        <w:ind w:firstLine="720"/>
        <w:jc w:val="both"/>
        <w:rPr>
          <w:color w:val="000000"/>
          <w:lang w:eastAsia="ru-RU" w:bidi="ru-RU"/>
        </w:rPr>
      </w:pPr>
      <w:r w:rsidRPr="000E6223">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3219F9" w14:textId="77777777" w:rsidR="00E54054" w:rsidRPr="000E6223" w:rsidRDefault="00E54054" w:rsidP="000E6223">
      <w:pPr>
        <w:pStyle w:val="11"/>
        <w:shd w:val="clear" w:color="auto" w:fill="auto"/>
        <w:ind w:firstLine="720"/>
        <w:jc w:val="both"/>
        <w:rPr>
          <w:color w:val="000000"/>
          <w:lang w:eastAsia="ru-RU" w:bidi="ru-RU"/>
        </w:rPr>
      </w:pPr>
      <w:r w:rsidRPr="000E6223">
        <w:rPr>
          <w:color w:val="000000"/>
          <w:lang w:eastAsia="ru-RU" w:bidi="ru-RU"/>
        </w:rPr>
        <w:t>допуск сурдопереводчика и тифлосурдопереводчика;</w:t>
      </w:r>
    </w:p>
    <w:p w14:paraId="621B1E07" w14:textId="77777777" w:rsidR="00E54054" w:rsidRPr="000E6223" w:rsidRDefault="00E54054" w:rsidP="000E6223">
      <w:pPr>
        <w:pStyle w:val="11"/>
        <w:shd w:val="clear" w:color="auto" w:fill="auto"/>
        <w:ind w:firstLine="720"/>
        <w:jc w:val="both"/>
        <w:rPr>
          <w:color w:val="000000"/>
          <w:lang w:eastAsia="ru-RU" w:bidi="ru-RU"/>
        </w:rPr>
      </w:pPr>
      <w:r w:rsidRPr="000E6223">
        <w:rPr>
          <w:color w:val="000000"/>
          <w:lang w:eastAsia="ru-RU" w:bidi="ru-RU"/>
        </w:rPr>
        <w:t>допуск собаки-проводника при наличии документа, подтверждающего ее специальное обучение, на объекты (здания, помещения) уполномоченного органа;</w:t>
      </w:r>
    </w:p>
    <w:p w14:paraId="455BD1B4" w14:textId="77777777" w:rsidR="00E54054" w:rsidRPr="000E6223" w:rsidRDefault="00E54054" w:rsidP="000E6223">
      <w:pPr>
        <w:pStyle w:val="11"/>
        <w:shd w:val="clear" w:color="auto" w:fill="auto"/>
        <w:ind w:firstLine="720"/>
        <w:jc w:val="both"/>
      </w:pPr>
      <w:r w:rsidRPr="000E6223">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6F262D6" w14:textId="77777777" w:rsidR="002C5EE8" w:rsidRPr="000E6223" w:rsidRDefault="002C5EE8" w:rsidP="000E6223">
      <w:pPr>
        <w:pStyle w:val="a6"/>
        <w:widowControl w:val="0"/>
        <w:contextualSpacing/>
        <w:jc w:val="both"/>
        <w:rPr>
          <w:rFonts w:ascii="Times New Roman" w:hAnsi="Times New Roman" w:cs="Times New Roman"/>
          <w:sz w:val="28"/>
          <w:szCs w:val="28"/>
        </w:rPr>
      </w:pPr>
    </w:p>
    <w:p w14:paraId="72A3237D" w14:textId="378ADF57" w:rsidR="00C3765F" w:rsidRPr="000E6223" w:rsidRDefault="00C3765F" w:rsidP="000E6223">
      <w:pPr>
        <w:pStyle w:val="20"/>
        <w:numPr>
          <w:ilvl w:val="1"/>
          <w:numId w:val="3"/>
        </w:numPr>
        <w:shd w:val="clear" w:color="auto" w:fill="auto"/>
        <w:spacing w:after="0"/>
        <w:rPr>
          <w:color w:val="000000"/>
          <w:lang w:eastAsia="ru-RU" w:bidi="ru-RU"/>
        </w:rPr>
      </w:pPr>
      <w:bookmarkStart w:id="5" w:name="bookmark158"/>
      <w:bookmarkStart w:id="6" w:name="bookmark159"/>
      <w:r w:rsidRPr="000E6223">
        <w:rPr>
          <w:color w:val="000000"/>
          <w:lang w:eastAsia="ru-RU" w:bidi="ru-RU"/>
        </w:rPr>
        <w:t>Показатели доступности и качества муниципальной услуги</w:t>
      </w:r>
      <w:bookmarkEnd w:id="5"/>
      <w:bookmarkEnd w:id="6"/>
    </w:p>
    <w:p w14:paraId="77956F50" w14:textId="77777777" w:rsidR="00C3765F" w:rsidRPr="000E6223" w:rsidRDefault="00C3765F" w:rsidP="000E6223">
      <w:pPr>
        <w:pStyle w:val="20"/>
        <w:shd w:val="clear" w:color="auto" w:fill="auto"/>
        <w:spacing w:after="0"/>
      </w:pPr>
    </w:p>
    <w:p w14:paraId="3ADC4879" w14:textId="6966F2B7" w:rsidR="00C3765F" w:rsidRPr="000E6223" w:rsidRDefault="00C3765F" w:rsidP="000E6223">
      <w:pPr>
        <w:pStyle w:val="11"/>
        <w:shd w:val="clear" w:color="auto" w:fill="auto"/>
        <w:tabs>
          <w:tab w:val="left" w:pos="1286"/>
        </w:tabs>
        <w:ind w:firstLine="709"/>
        <w:jc w:val="both"/>
      </w:pPr>
      <w:r w:rsidRPr="000E6223">
        <w:rPr>
          <w:lang w:bidi="ru-RU"/>
        </w:rPr>
        <w:t>2.13.</w:t>
      </w:r>
      <w:r w:rsidR="00671EB2" w:rsidRPr="000E6223">
        <w:rPr>
          <w:lang w:bidi="ru-RU"/>
        </w:rPr>
        <w:t>1.</w:t>
      </w:r>
      <w:r w:rsidRPr="000E6223">
        <w:rPr>
          <w:lang w:bidi="ru-RU"/>
        </w:rPr>
        <w:t xml:space="preserve"> Основными</w:t>
      </w:r>
      <w:r w:rsidRPr="000E6223">
        <w:rPr>
          <w:color w:val="000000"/>
          <w:lang w:eastAsia="ru-RU" w:bidi="ru-RU"/>
        </w:rPr>
        <w:t xml:space="preserve"> показателями доступности</w:t>
      </w:r>
      <w:r w:rsidR="00671EB2" w:rsidRPr="000E6223">
        <w:rPr>
          <w:color w:val="000000"/>
          <w:lang w:eastAsia="ru-RU" w:bidi="ru-RU"/>
        </w:rPr>
        <w:t xml:space="preserve"> и качества</w:t>
      </w:r>
      <w:r w:rsidRPr="000E6223">
        <w:rPr>
          <w:color w:val="000000"/>
          <w:lang w:eastAsia="ru-RU" w:bidi="ru-RU"/>
        </w:rPr>
        <w:t xml:space="preserve"> предоставления муниципальной услуги являются:</w:t>
      </w:r>
    </w:p>
    <w:p w14:paraId="2FD51FE7" w14:textId="36F62AF0" w:rsidR="00C3765F" w:rsidRPr="000E6223" w:rsidRDefault="00C3765F" w:rsidP="000E6223">
      <w:pPr>
        <w:pStyle w:val="11"/>
        <w:tabs>
          <w:tab w:val="left" w:pos="1134"/>
          <w:tab w:val="left" w:pos="1355"/>
          <w:tab w:val="left" w:pos="1692"/>
        </w:tabs>
        <w:ind w:firstLine="709"/>
        <w:jc w:val="both"/>
        <w:rPr>
          <w:color w:val="000000"/>
          <w:lang w:eastAsia="ru-RU" w:bidi="ru-RU"/>
        </w:rPr>
      </w:pPr>
      <w:r w:rsidRPr="000E6223">
        <w:rPr>
          <w:color w:val="000000"/>
          <w:lang w:eastAsia="ru-RU" w:bidi="ru-RU"/>
        </w:rPr>
        <w:t>2.</w:t>
      </w:r>
      <w:r w:rsidR="00671EB2" w:rsidRPr="000E6223">
        <w:rPr>
          <w:color w:val="000000"/>
          <w:lang w:eastAsia="ru-RU" w:bidi="ru-RU"/>
        </w:rPr>
        <w:t>13</w:t>
      </w:r>
      <w:r w:rsidRPr="000E6223">
        <w:rPr>
          <w:color w:val="000000"/>
          <w:lang w:eastAsia="ru-RU" w:bidi="ru-RU"/>
        </w:rPr>
        <w:t>.1.</w:t>
      </w:r>
      <w:r w:rsidR="00671EB2" w:rsidRPr="000E6223">
        <w:rPr>
          <w:color w:val="000000"/>
          <w:lang w:eastAsia="ru-RU" w:bidi="ru-RU"/>
        </w:rPr>
        <w:t>1.</w:t>
      </w:r>
      <w:r w:rsidRPr="000E6223">
        <w:rPr>
          <w:color w:val="000000"/>
          <w:lang w:eastAsia="ru-RU" w:bidi="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w:t>
      </w:r>
      <w:r w:rsidR="00C7385F">
        <w:rPr>
          <w:color w:val="000000"/>
          <w:lang w:eastAsia="ru-RU" w:bidi="ru-RU"/>
        </w:rPr>
        <w:t>ть Интернет)</w:t>
      </w:r>
      <w:r w:rsidRPr="000E6223">
        <w:rPr>
          <w:color w:val="000000"/>
          <w:lang w:eastAsia="ru-RU" w:bidi="ru-RU"/>
        </w:rPr>
        <w:t>.</w:t>
      </w:r>
    </w:p>
    <w:p w14:paraId="5F48F123" w14:textId="1D2647D7" w:rsidR="00C3765F" w:rsidRPr="000E6223" w:rsidRDefault="00C3765F" w:rsidP="000E6223">
      <w:pPr>
        <w:pStyle w:val="11"/>
        <w:shd w:val="clear" w:color="auto" w:fill="auto"/>
        <w:tabs>
          <w:tab w:val="left" w:pos="1843"/>
        </w:tabs>
        <w:ind w:firstLine="709"/>
        <w:jc w:val="both"/>
      </w:pPr>
      <w:r w:rsidRPr="000E6223">
        <w:rPr>
          <w:color w:val="000000"/>
          <w:lang w:eastAsia="ru-RU" w:bidi="ru-RU"/>
        </w:rPr>
        <w:t>2.</w:t>
      </w:r>
      <w:r w:rsidR="00671EB2" w:rsidRPr="000E6223">
        <w:rPr>
          <w:color w:val="000000"/>
          <w:lang w:eastAsia="ru-RU" w:bidi="ru-RU"/>
        </w:rPr>
        <w:t>13</w:t>
      </w:r>
      <w:r w:rsidRPr="000E6223">
        <w:rPr>
          <w:color w:val="000000"/>
          <w:lang w:eastAsia="ru-RU" w:bidi="ru-RU"/>
        </w:rPr>
        <w:t>.1.</w:t>
      </w:r>
      <w:r w:rsidR="00671EB2" w:rsidRPr="000E6223">
        <w:rPr>
          <w:color w:val="000000"/>
          <w:lang w:eastAsia="ru-RU" w:bidi="ru-RU"/>
        </w:rPr>
        <w:t>2.</w:t>
      </w:r>
      <w:r w:rsidRPr="000E6223">
        <w:rPr>
          <w:color w:val="000000"/>
          <w:lang w:eastAsia="ru-RU" w:bidi="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C906691" w14:textId="74F08706" w:rsidR="00C3765F" w:rsidRPr="000E6223" w:rsidRDefault="00C3765F" w:rsidP="000E6223">
      <w:pPr>
        <w:pStyle w:val="11"/>
        <w:shd w:val="clear" w:color="auto" w:fill="auto"/>
        <w:tabs>
          <w:tab w:val="left" w:pos="1618"/>
        </w:tabs>
        <w:ind w:firstLine="709"/>
        <w:jc w:val="both"/>
        <w:rPr>
          <w:color w:val="000000"/>
          <w:lang w:eastAsia="ru-RU" w:bidi="ru-RU"/>
        </w:rPr>
      </w:pPr>
      <w:r w:rsidRPr="000E6223">
        <w:rPr>
          <w:color w:val="000000"/>
          <w:lang w:eastAsia="ru-RU" w:bidi="ru-RU"/>
        </w:rPr>
        <w:t>2.</w:t>
      </w:r>
      <w:r w:rsidR="00671EB2" w:rsidRPr="000E6223">
        <w:rPr>
          <w:color w:val="000000"/>
          <w:lang w:eastAsia="ru-RU" w:bidi="ru-RU"/>
        </w:rPr>
        <w:t>13</w:t>
      </w:r>
      <w:r w:rsidRPr="000E6223">
        <w:rPr>
          <w:color w:val="000000"/>
          <w:lang w:eastAsia="ru-RU" w:bidi="ru-RU"/>
        </w:rPr>
        <w:t>.</w:t>
      </w:r>
      <w:r w:rsidR="00671EB2" w:rsidRPr="000E6223">
        <w:rPr>
          <w:color w:val="000000"/>
          <w:lang w:eastAsia="ru-RU" w:bidi="ru-RU"/>
        </w:rPr>
        <w:t>1</w:t>
      </w:r>
      <w:r w:rsidRPr="000E6223">
        <w:rPr>
          <w:color w:val="000000"/>
          <w:lang w:eastAsia="ru-RU" w:bidi="ru-RU"/>
        </w:rPr>
        <w:t>.</w:t>
      </w:r>
      <w:r w:rsidR="00C7385F">
        <w:rPr>
          <w:color w:val="000000"/>
          <w:lang w:eastAsia="ru-RU" w:bidi="ru-RU"/>
        </w:rPr>
        <w:t>3</w:t>
      </w:r>
      <w:r w:rsidR="00671EB2" w:rsidRPr="000E6223">
        <w:rPr>
          <w:color w:val="000000"/>
          <w:lang w:eastAsia="ru-RU" w:bidi="ru-RU"/>
        </w:rPr>
        <w:t>.</w:t>
      </w:r>
      <w:r w:rsidRPr="000E6223">
        <w:rPr>
          <w:color w:val="000000"/>
          <w:lang w:eastAsia="ru-RU" w:bidi="ru-RU"/>
        </w:rPr>
        <w:t xml:space="preserve"> Отсутствие обоснованных жалоб на действия (бездействие) сотрудников и их некорректное (невнимательное) отношение к заявителям.</w:t>
      </w:r>
    </w:p>
    <w:p w14:paraId="76BC38A5" w14:textId="77777777" w:rsidR="00AE130A" w:rsidRPr="000E6223" w:rsidRDefault="00AE130A" w:rsidP="000E6223">
      <w:pPr>
        <w:pStyle w:val="ConsPlusNormal"/>
        <w:contextualSpacing/>
        <w:jc w:val="both"/>
        <w:rPr>
          <w:rFonts w:ascii="Times New Roman" w:hAnsi="Times New Roman" w:cs="Times New Roman"/>
          <w:sz w:val="28"/>
          <w:szCs w:val="28"/>
        </w:rPr>
      </w:pPr>
    </w:p>
    <w:p w14:paraId="09CAED30" w14:textId="3D79AFC7" w:rsidR="00A550A1" w:rsidRPr="000E6223" w:rsidRDefault="00A550A1" w:rsidP="000E6223">
      <w:pPr>
        <w:pStyle w:val="11"/>
        <w:numPr>
          <w:ilvl w:val="1"/>
          <w:numId w:val="3"/>
        </w:numPr>
        <w:shd w:val="clear" w:color="auto" w:fill="auto"/>
        <w:jc w:val="center"/>
        <w:rPr>
          <w:b/>
          <w:bCs/>
          <w:color w:val="000000"/>
          <w:lang w:eastAsia="ru-RU" w:bidi="ru-RU"/>
        </w:rPr>
      </w:pPr>
      <w:r w:rsidRPr="000E6223">
        <w:rPr>
          <w:b/>
          <w:bCs/>
          <w:color w:val="000000"/>
          <w:lang w:eastAsia="ru-RU" w:bidi="ru-RU"/>
        </w:rPr>
        <w:t xml:space="preserve">Иные требования к предоставлению муниципальной услуги </w:t>
      </w:r>
    </w:p>
    <w:p w14:paraId="48FA0302" w14:textId="77777777" w:rsidR="00A550A1" w:rsidRPr="000E6223" w:rsidRDefault="00A550A1" w:rsidP="000E6223">
      <w:pPr>
        <w:pStyle w:val="11"/>
        <w:shd w:val="clear" w:color="auto" w:fill="auto"/>
        <w:ind w:firstLine="0"/>
        <w:jc w:val="center"/>
      </w:pPr>
    </w:p>
    <w:p w14:paraId="3A5242E3" w14:textId="6876F6CF" w:rsidR="00A550A1" w:rsidRPr="000E6223" w:rsidRDefault="00A550A1" w:rsidP="000E6223">
      <w:pPr>
        <w:pStyle w:val="11"/>
        <w:shd w:val="clear" w:color="auto" w:fill="auto"/>
        <w:tabs>
          <w:tab w:val="left" w:pos="1134"/>
          <w:tab w:val="left" w:pos="1355"/>
          <w:tab w:val="left" w:pos="1692"/>
        </w:tabs>
        <w:ind w:firstLine="709"/>
        <w:jc w:val="both"/>
      </w:pPr>
      <w:r w:rsidRPr="000E6223">
        <w:rPr>
          <w:color w:val="000000"/>
          <w:lang w:eastAsia="ru-RU" w:bidi="ru-RU"/>
        </w:rPr>
        <w:t xml:space="preserve">2.14.1 Услуги, являющиеся обязательными и необходимыми для предоставления муниципальной услуги, отсутствуют. </w:t>
      </w:r>
    </w:p>
    <w:p w14:paraId="00DCCC2B" w14:textId="4475937D" w:rsidR="00A550A1" w:rsidRPr="000E6223" w:rsidRDefault="00A550A1" w:rsidP="000E6223">
      <w:pPr>
        <w:pStyle w:val="11"/>
        <w:shd w:val="clear" w:color="auto" w:fill="auto"/>
        <w:tabs>
          <w:tab w:val="left" w:pos="1134"/>
          <w:tab w:val="left" w:pos="1355"/>
          <w:tab w:val="left" w:pos="1692"/>
        </w:tabs>
        <w:ind w:firstLine="709"/>
        <w:jc w:val="both"/>
      </w:pPr>
      <w:r w:rsidRPr="000E6223">
        <w:rPr>
          <w:color w:val="000000"/>
          <w:lang w:eastAsia="ru-RU" w:bidi="ru-RU"/>
        </w:rPr>
        <w:t>2.14.2. Информационные системы, используемые для предоставления муниципальной услуги, не предусмотрены</w:t>
      </w:r>
      <w:r w:rsidRPr="000E6223">
        <w:t>.</w:t>
      </w:r>
    </w:p>
    <w:p w14:paraId="31914EF6" w14:textId="77777777" w:rsidR="00A550A1" w:rsidRPr="000E6223" w:rsidRDefault="00A550A1" w:rsidP="000E6223">
      <w:pPr>
        <w:pStyle w:val="11"/>
        <w:shd w:val="clear" w:color="auto" w:fill="auto"/>
        <w:ind w:firstLine="720"/>
        <w:jc w:val="both"/>
      </w:pPr>
    </w:p>
    <w:p w14:paraId="7F994D04" w14:textId="77777777" w:rsidR="00AD17E0" w:rsidRPr="000E6223" w:rsidRDefault="00AD17E0" w:rsidP="000E6223">
      <w:pPr>
        <w:pStyle w:val="ConsPlusNormal"/>
        <w:contextualSpacing/>
        <w:jc w:val="both"/>
        <w:rPr>
          <w:rFonts w:ascii="Times New Roman" w:hAnsi="Times New Roman" w:cs="Times New Roman"/>
          <w:sz w:val="28"/>
          <w:szCs w:val="28"/>
        </w:rPr>
      </w:pPr>
    </w:p>
    <w:p w14:paraId="20CE2E0E" w14:textId="007DAF36" w:rsidR="00540A03" w:rsidRPr="000E6223" w:rsidRDefault="00540A03" w:rsidP="000E6223">
      <w:pPr>
        <w:pStyle w:val="11"/>
        <w:shd w:val="clear" w:color="auto" w:fill="auto"/>
        <w:tabs>
          <w:tab w:val="left" w:pos="1334"/>
        </w:tabs>
        <w:ind w:firstLine="0"/>
        <w:jc w:val="center"/>
        <w:rPr>
          <w:b/>
          <w:bCs/>
          <w:color w:val="000000"/>
          <w:lang w:eastAsia="ru-RU" w:bidi="ru-RU"/>
        </w:rPr>
      </w:pPr>
      <w:r w:rsidRPr="000E6223">
        <w:rPr>
          <w:b/>
          <w:bCs/>
          <w:color w:val="000000"/>
          <w:lang w:val="en-US" w:eastAsia="ru-RU" w:bidi="ru-RU"/>
        </w:rPr>
        <w:t>III</w:t>
      </w:r>
      <w:r w:rsidRPr="000E6223">
        <w:rPr>
          <w:b/>
          <w:bCs/>
          <w:color w:val="000000"/>
          <w:lang w:eastAsia="ru-RU" w:bidi="ru-RU"/>
        </w:rPr>
        <w:t xml:space="preserve">. Состав, последовательность и сроки выполнения административных процедур (действий), требования к порядку их выполнения </w:t>
      </w:r>
    </w:p>
    <w:p w14:paraId="20C987A9" w14:textId="77777777" w:rsidR="00540A03" w:rsidRPr="000E6223" w:rsidRDefault="00540A03" w:rsidP="000E6223">
      <w:pPr>
        <w:pStyle w:val="11"/>
        <w:shd w:val="clear" w:color="auto" w:fill="auto"/>
        <w:tabs>
          <w:tab w:val="left" w:pos="1334"/>
        </w:tabs>
        <w:ind w:firstLine="0"/>
        <w:jc w:val="center"/>
      </w:pPr>
    </w:p>
    <w:p w14:paraId="6E661730" w14:textId="77777777" w:rsidR="00540A03" w:rsidRPr="000E6223" w:rsidRDefault="00540A03" w:rsidP="000E6223">
      <w:pPr>
        <w:pStyle w:val="20"/>
        <w:shd w:val="clear" w:color="auto" w:fill="auto"/>
        <w:spacing w:after="0"/>
        <w:rPr>
          <w:color w:val="000000"/>
          <w:lang w:eastAsia="ru-RU" w:bidi="ru-RU"/>
        </w:rPr>
      </w:pPr>
      <w:bookmarkStart w:id="7" w:name="bookmark160"/>
      <w:bookmarkStart w:id="8" w:name="bookmark161"/>
      <w:r w:rsidRPr="000E6223">
        <w:rPr>
          <w:color w:val="000000"/>
          <w:lang w:eastAsia="ru-RU" w:bidi="ru-RU"/>
        </w:rPr>
        <w:t>Исчерпывающий перечень административных процедур</w:t>
      </w:r>
      <w:bookmarkEnd w:id="7"/>
      <w:bookmarkEnd w:id="8"/>
    </w:p>
    <w:p w14:paraId="5D948080" w14:textId="77777777" w:rsidR="00540A03" w:rsidRPr="000E6223" w:rsidRDefault="00540A03" w:rsidP="000E6223">
      <w:pPr>
        <w:pStyle w:val="20"/>
        <w:shd w:val="clear" w:color="auto" w:fill="auto"/>
        <w:spacing w:after="0"/>
      </w:pPr>
    </w:p>
    <w:p w14:paraId="25129647" w14:textId="77777777" w:rsidR="00540A03" w:rsidRPr="00C7385F" w:rsidRDefault="00540A03" w:rsidP="00C7385F">
      <w:pPr>
        <w:pStyle w:val="11"/>
        <w:ind w:firstLine="709"/>
        <w:jc w:val="both"/>
        <w:rPr>
          <w:color w:val="000000"/>
          <w:lang w:eastAsia="ru-RU" w:bidi="ru-RU"/>
        </w:rPr>
      </w:pPr>
      <w:r w:rsidRPr="000E6223">
        <w:t>3</w:t>
      </w:r>
      <w:r w:rsidRPr="00C7385F">
        <w:rPr>
          <w:color w:val="000000"/>
          <w:lang w:eastAsia="ru-RU" w:bidi="ru-RU"/>
        </w:rPr>
        <w:t>.1. Предоставление муниципальной услуги включает в себя следующие административные процедуры:</w:t>
      </w:r>
    </w:p>
    <w:p w14:paraId="0A5F2F94" w14:textId="32021802" w:rsidR="00540A03" w:rsidRPr="00C7385F" w:rsidRDefault="00540A03" w:rsidP="00C7385F">
      <w:pPr>
        <w:pStyle w:val="11"/>
        <w:tabs>
          <w:tab w:val="left" w:pos="1134"/>
          <w:tab w:val="left" w:pos="1355"/>
          <w:tab w:val="left" w:pos="1692"/>
        </w:tabs>
        <w:ind w:firstLine="709"/>
        <w:jc w:val="both"/>
        <w:rPr>
          <w:color w:val="000000"/>
          <w:lang w:eastAsia="ru-RU" w:bidi="ru-RU"/>
        </w:rPr>
      </w:pPr>
      <w:r w:rsidRPr="00C7385F">
        <w:rPr>
          <w:color w:val="000000"/>
          <w:lang w:eastAsia="ru-RU" w:bidi="ru-RU"/>
        </w:rPr>
        <w:t>3.1.1. Прием и регистрацию письменного заявления о регистрации аттестованной НАСФ;</w:t>
      </w:r>
    </w:p>
    <w:p w14:paraId="00B102C8" w14:textId="5FCB4A5B" w:rsidR="00540A03" w:rsidRPr="00C7385F" w:rsidRDefault="00540A03" w:rsidP="00C7385F">
      <w:pPr>
        <w:pStyle w:val="11"/>
        <w:tabs>
          <w:tab w:val="left" w:pos="1134"/>
          <w:tab w:val="left" w:pos="1355"/>
          <w:tab w:val="left" w:pos="1692"/>
        </w:tabs>
        <w:ind w:firstLine="709"/>
        <w:jc w:val="both"/>
        <w:rPr>
          <w:color w:val="000000"/>
          <w:lang w:eastAsia="ru-RU" w:bidi="ru-RU"/>
        </w:rPr>
      </w:pPr>
      <w:r w:rsidRPr="00C7385F">
        <w:rPr>
          <w:color w:val="000000"/>
          <w:lang w:eastAsia="ru-RU" w:bidi="ru-RU"/>
        </w:rPr>
        <w:t>3.1.2. Рассмотрение заявления о регистрации аттестованной НАСФ;</w:t>
      </w:r>
    </w:p>
    <w:p w14:paraId="21C4671C" w14:textId="31F2BFB0" w:rsidR="00540A03" w:rsidRPr="00C7385F" w:rsidRDefault="00540A03" w:rsidP="00C7385F">
      <w:pPr>
        <w:pStyle w:val="11"/>
        <w:tabs>
          <w:tab w:val="left" w:pos="1134"/>
          <w:tab w:val="left" w:pos="1355"/>
          <w:tab w:val="left" w:pos="1692"/>
        </w:tabs>
        <w:ind w:firstLine="709"/>
        <w:jc w:val="both"/>
        <w:rPr>
          <w:color w:val="000000"/>
          <w:lang w:eastAsia="ru-RU" w:bidi="ru-RU"/>
        </w:rPr>
      </w:pPr>
      <w:r w:rsidRPr="00C7385F">
        <w:rPr>
          <w:color w:val="000000"/>
          <w:lang w:eastAsia="ru-RU" w:bidi="ru-RU"/>
        </w:rPr>
        <w:t>3.1.3. Принятие решения о регистрации путем внесения записи в реестр аттестованных НАСФ (далее - реестр) или об отказе в регистрации аттестованной НАСФ;</w:t>
      </w:r>
    </w:p>
    <w:p w14:paraId="0696992C" w14:textId="289439DD" w:rsidR="00F457D1" w:rsidRPr="00F457D1" w:rsidRDefault="00540A03" w:rsidP="00F457D1">
      <w:pPr>
        <w:pStyle w:val="ConsPlusNormal"/>
        <w:ind w:firstLine="708"/>
        <w:contextualSpacing/>
        <w:jc w:val="both"/>
        <w:rPr>
          <w:rFonts w:ascii="Times New Roman" w:hAnsi="Times New Roman" w:cs="Times New Roman"/>
          <w:sz w:val="28"/>
          <w:szCs w:val="28"/>
        </w:rPr>
      </w:pPr>
      <w:r w:rsidRPr="00F457D1">
        <w:rPr>
          <w:rFonts w:ascii="Times New Roman" w:hAnsi="Times New Roman" w:cs="Times New Roman"/>
          <w:color w:val="000000"/>
          <w:sz w:val="28"/>
          <w:szCs w:val="28"/>
          <w:lang w:bidi="ru-RU"/>
        </w:rPr>
        <w:t xml:space="preserve">3.1.4. Направление заявителю письменного уведомления с информацией о регистрации аттестованной НАСФ либо об отказе в регистрации аттестованной </w:t>
      </w:r>
      <w:r w:rsidRPr="00F457D1">
        <w:rPr>
          <w:rFonts w:ascii="Times New Roman" w:hAnsi="Times New Roman" w:cs="Times New Roman"/>
          <w:color w:val="000000"/>
          <w:sz w:val="28"/>
          <w:szCs w:val="28"/>
          <w:lang w:bidi="ru-RU"/>
        </w:rPr>
        <w:lastRenderedPageBreak/>
        <w:t>НАСФ с указанием оснований отказа.</w:t>
      </w:r>
      <w:r w:rsidR="00C7385F" w:rsidRPr="00F457D1">
        <w:rPr>
          <w:rFonts w:ascii="Times New Roman" w:hAnsi="Times New Roman" w:cs="Times New Roman"/>
          <w:color w:val="000000"/>
          <w:sz w:val="28"/>
          <w:szCs w:val="28"/>
          <w:lang w:bidi="ru-RU"/>
        </w:rPr>
        <w:t xml:space="preserve"> </w:t>
      </w:r>
      <w:r w:rsidR="00F457D1" w:rsidRPr="00F457D1">
        <w:rPr>
          <w:rFonts w:ascii="Times New Roman" w:hAnsi="Times New Roman" w:cs="Times New Roman"/>
          <w:sz w:val="28"/>
          <w:szCs w:val="28"/>
        </w:rPr>
        <w:t xml:space="preserve">Указанное </w:t>
      </w:r>
      <w:r w:rsidR="00F457D1">
        <w:rPr>
          <w:rFonts w:ascii="Times New Roman" w:hAnsi="Times New Roman" w:cs="Times New Roman"/>
          <w:sz w:val="28"/>
          <w:szCs w:val="28"/>
        </w:rPr>
        <w:t xml:space="preserve">выше </w:t>
      </w:r>
      <w:r w:rsidR="00F457D1" w:rsidRPr="00F457D1">
        <w:rPr>
          <w:rFonts w:ascii="Times New Roman" w:hAnsi="Times New Roman" w:cs="Times New Roman"/>
          <w:sz w:val="28"/>
          <w:szCs w:val="28"/>
        </w:rPr>
        <w:t>уведомление заявитель (его представитель) вправе получить лично в Учреждении.</w:t>
      </w:r>
    </w:p>
    <w:p w14:paraId="4290CD95" w14:textId="77777777" w:rsidR="00F457D1" w:rsidRDefault="00F457D1" w:rsidP="00C7385F">
      <w:pPr>
        <w:pStyle w:val="11"/>
        <w:tabs>
          <w:tab w:val="left" w:pos="1134"/>
          <w:tab w:val="left" w:pos="1355"/>
          <w:tab w:val="left" w:pos="1692"/>
        </w:tabs>
        <w:ind w:firstLine="709"/>
        <w:jc w:val="both"/>
        <w:rPr>
          <w:color w:val="000000"/>
          <w:lang w:eastAsia="ru-RU" w:bidi="ru-RU"/>
        </w:rPr>
      </w:pPr>
    </w:p>
    <w:p w14:paraId="17492C15" w14:textId="77777777" w:rsidR="00540A03" w:rsidRPr="000E6223" w:rsidRDefault="00540A03" w:rsidP="000E6223">
      <w:pPr>
        <w:pStyle w:val="ConsPlusNormal"/>
        <w:contextualSpacing/>
        <w:jc w:val="both"/>
        <w:rPr>
          <w:rFonts w:ascii="Times New Roman" w:hAnsi="Times New Roman" w:cs="Times New Roman"/>
          <w:sz w:val="28"/>
          <w:szCs w:val="28"/>
        </w:rPr>
      </w:pPr>
    </w:p>
    <w:p w14:paraId="567686A7" w14:textId="2DD6BE83" w:rsidR="00AD17E0" w:rsidRPr="000E6223" w:rsidRDefault="00606E36" w:rsidP="000E6223">
      <w:pPr>
        <w:pStyle w:val="a6"/>
        <w:widowControl w:val="0"/>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3.2. </w:t>
      </w:r>
      <w:r w:rsidR="00AD17E0" w:rsidRPr="000E6223">
        <w:rPr>
          <w:rFonts w:ascii="Times New Roman" w:hAnsi="Times New Roman" w:cs="Times New Roman"/>
          <w:b/>
          <w:sz w:val="28"/>
          <w:szCs w:val="28"/>
        </w:rPr>
        <w:t xml:space="preserve">Прием и регистрация </w:t>
      </w:r>
      <w:r w:rsidR="00DA3330" w:rsidRPr="000E6223">
        <w:rPr>
          <w:rFonts w:ascii="Times New Roman" w:hAnsi="Times New Roman" w:cs="Times New Roman"/>
          <w:b/>
          <w:sz w:val="28"/>
          <w:szCs w:val="28"/>
        </w:rPr>
        <w:t>письменного заявления о регистрации аттестованной НАСФ</w:t>
      </w:r>
    </w:p>
    <w:p w14:paraId="1E40FBD4" w14:textId="3F90F3EA" w:rsidR="00773707" w:rsidRPr="00C7385F" w:rsidRDefault="00606E36" w:rsidP="000E6223">
      <w:pPr>
        <w:pStyle w:val="a6"/>
        <w:widowControl w:val="0"/>
        <w:ind w:firstLine="708"/>
        <w:contextualSpacing/>
        <w:jc w:val="both"/>
        <w:rPr>
          <w:rFonts w:ascii="Times New Roman" w:hAnsi="Times New Roman" w:cs="Times New Roman"/>
          <w:sz w:val="40"/>
          <w:szCs w:val="28"/>
        </w:rPr>
      </w:pPr>
      <w:r w:rsidRPr="000E6223">
        <w:rPr>
          <w:rFonts w:ascii="Times New Roman" w:hAnsi="Times New Roman" w:cs="Times New Roman"/>
          <w:sz w:val="28"/>
          <w:szCs w:val="28"/>
        </w:rPr>
        <w:t>3.2.1.</w:t>
      </w:r>
      <w:r w:rsidR="004523C7" w:rsidRPr="000E6223">
        <w:rPr>
          <w:rFonts w:ascii="Times New Roman" w:hAnsi="Times New Roman" w:cs="Times New Roman"/>
          <w:sz w:val="28"/>
          <w:szCs w:val="28"/>
        </w:rPr>
        <w:t xml:space="preserve"> </w:t>
      </w:r>
      <w:r w:rsidR="00773707" w:rsidRPr="000E6223">
        <w:rPr>
          <w:rFonts w:ascii="Times New Roman" w:hAnsi="Times New Roman" w:cs="Times New Roman"/>
          <w:sz w:val="28"/>
          <w:szCs w:val="28"/>
        </w:rPr>
        <w:t>Основанием для начала административной процедуры является подача заявителем (представителем) заявления и документов</w:t>
      </w:r>
      <w:r w:rsidR="002A0B0A">
        <w:rPr>
          <w:rFonts w:ascii="Times New Roman" w:hAnsi="Times New Roman" w:cs="Times New Roman"/>
          <w:sz w:val="28"/>
          <w:szCs w:val="28"/>
        </w:rPr>
        <w:t xml:space="preserve"> в Учреждение</w:t>
      </w:r>
      <w:r w:rsidR="00773707" w:rsidRPr="000E6223">
        <w:rPr>
          <w:rFonts w:ascii="Times New Roman" w:hAnsi="Times New Roman" w:cs="Times New Roman"/>
          <w:sz w:val="28"/>
          <w:szCs w:val="28"/>
        </w:rPr>
        <w:t xml:space="preserve">, необходимых для </w:t>
      </w:r>
      <w:r w:rsidR="002A0B0A">
        <w:rPr>
          <w:rFonts w:ascii="Times New Roman" w:hAnsi="Times New Roman" w:cs="Times New Roman"/>
          <w:sz w:val="28"/>
          <w:szCs w:val="28"/>
        </w:rPr>
        <w:t xml:space="preserve">получения муниципальной услуги. </w:t>
      </w:r>
    </w:p>
    <w:p w14:paraId="3E09C11E" w14:textId="77777777" w:rsidR="00773707" w:rsidRPr="000E6223" w:rsidRDefault="0077370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Документы могут быть представлены заявителем (представителем):</w:t>
      </w:r>
    </w:p>
    <w:p w14:paraId="17427238" w14:textId="77777777" w:rsidR="00773707" w:rsidRPr="000E6223" w:rsidRDefault="0077370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при личном обращении заявителя (представителя) в Учреждение;</w:t>
      </w:r>
    </w:p>
    <w:p w14:paraId="6B248B68" w14:textId="77777777" w:rsidR="00773707" w:rsidRPr="000E6223" w:rsidRDefault="0077370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почтовым отправлением в адрес Учреждения.</w:t>
      </w:r>
    </w:p>
    <w:p w14:paraId="74051668" w14:textId="77777777" w:rsidR="00AD17E0" w:rsidRPr="000E6223" w:rsidRDefault="00AD17E0"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 </w:t>
      </w:r>
      <w:r w:rsidR="00606E36" w:rsidRPr="000E6223">
        <w:rPr>
          <w:rFonts w:ascii="Times New Roman" w:hAnsi="Times New Roman" w:cs="Times New Roman"/>
          <w:sz w:val="28"/>
          <w:szCs w:val="28"/>
        </w:rPr>
        <w:t>3.2.2.</w:t>
      </w:r>
      <w:r w:rsidRPr="000E6223">
        <w:rPr>
          <w:rFonts w:ascii="Times New Roman" w:hAnsi="Times New Roman" w:cs="Times New Roman"/>
          <w:sz w:val="28"/>
          <w:szCs w:val="28"/>
        </w:rPr>
        <w:t xml:space="preserve"> Ответственным за выполнение административной процедуры является </w:t>
      </w:r>
      <w:r w:rsidR="00752A54" w:rsidRPr="000E6223">
        <w:rPr>
          <w:rFonts w:ascii="Times New Roman" w:hAnsi="Times New Roman" w:cs="Times New Roman"/>
          <w:sz w:val="28"/>
          <w:szCs w:val="28"/>
        </w:rPr>
        <w:t xml:space="preserve">специалист </w:t>
      </w:r>
      <w:r w:rsidR="00907158" w:rsidRPr="000E6223">
        <w:rPr>
          <w:rFonts w:ascii="Times New Roman" w:hAnsi="Times New Roman" w:cs="Times New Roman"/>
          <w:sz w:val="28"/>
          <w:szCs w:val="28"/>
        </w:rPr>
        <w:t xml:space="preserve">Учреждения в соответствии с его должностными обязанностями (далее – </w:t>
      </w:r>
      <w:r w:rsidR="00E838D6" w:rsidRPr="000E6223">
        <w:rPr>
          <w:rFonts w:ascii="Times New Roman" w:hAnsi="Times New Roman" w:cs="Times New Roman"/>
          <w:sz w:val="28"/>
          <w:szCs w:val="28"/>
        </w:rPr>
        <w:t>специалист</w:t>
      </w:r>
      <w:r w:rsidR="00907158" w:rsidRPr="000E6223">
        <w:rPr>
          <w:rFonts w:ascii="Times New Roman" w:hAnsi="Times New Roman" w:cs="Times New Roman"/>
          <w:sz w:val="28"/>
          <w:szCs w:val="28"/>
        </w:rPr>
        <w:t>, ответственный за прием и регистрацию документов).</w:t>
      </w:r>
    </w:p>
    <w:p w14:paraId="023976EA" w14:textId="77777777" w:rsidR="009568EE" w:rsidRPr="000E6223" w:rsidRDefault="00834FB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3.2.3</w:t>
      </w:r>
      <w:r w:rsidR="00AD17E0" w:rsidRPr="000E6223">
        <w:rPr>
          <w:rFonts w:ascii="Times New Roman" w:hAnsi="Times New Roman" w:cs="Times New Roman"/>
          <w:sz w:val="28"/>
          <w:szCs w:val="28"/>
        </w:rPr>
        <w:t xml:space="preserve">. </w:t>
      </w:r>
      <w:r w:rsidR="00E838D6" w:rsidRPr="000E6223">
        <w:rPr>
          <w:rFonts w:ascii="Times New Roman" w:hAnsi="Times New Roman" w:cs="Times New Roman"/>
          <w:sz w:val="28"/>
          <w:szCs w:val="28"/>
        </w:rPr>
        <w:t xml:space="preserve">Специалист, </w:t>
      </w:r>
      <w:r w:rsidR="00103E79" w:rsidRPr="000E6223">
        <w:rPr>
          <w:rFonts w:ascii="Times New Roman" w:hAnsi="Times New Roman" w:cs="Times New Roman"/>
          <w:sz w:val="28"/>
          <w:szCs w:val="28"/>
        </w:rPr>
        <w:t>ответственный</w:t>
      </w:r>
      <w:r w:rsidR="00E838D6" w:rsidRPr="000E6223">
        <w:rPr>
          <w:rFonts w:ascii="Times New Roman" w:hAnsi="Times New Roman" w:cs="Times New Roman"/>
          <w:sz w:val="28"/>
          <w:szCs w:val="28"/>
        </w:rPr>
        <w:t xml:space="preserve"> за прием и регистрацию документов, </w:t>
      </w:r>
      <w:r w:rsidR="009568EE" w:rsidRPr="000E6223">
        <w:rPr>
          <w:rFonts w:ascii="Times New Roman" w:hAnsi="Times New Roman" w:cs="Times New Roman"/>
          <w:sz w:val="28"/>
          <w:szCs w:val="28"/>
        </w:rPr>
        <w:t>выполняет следующие действия (при личном обращении</w:t>
      </w:r>
      <w:r w:rsidR="003F72AB" w:rsidRPr="000E6223">
        <w:rPr>
          <w:rFonts w:ascii="Times New Roman" w:hAnsi="Times New Roman" w:cs="Times New Roman"/>
          <w:sz w:val="28"/>
          <w:szCs w:val="28"/>
        </w:rPr>
        <w:t xml:space="preserve"> заявителя (представителя)</w:t>
      </w:r>
      <w:r w:rsidR="009568EE" w:rsidRPr="000E6223">
        <w:rPr>
          <w:rFonts w:ascii="Times New Roman" w:hAnsi="Times New Roman" w:cs="Times New Roman"/>
          <w:sz w:val="28"/>
          <w:szCs w:val="28"/>
        </w:rPr>
        <w:t xml:space="preserve"> в Учреждение):</w:t>
      </w:r>
    </w:p>
    <w:p w14:paraId="7193AE78" w14:textId="77777777" w:rsidR="009568EE" w:rsidRPr="000E6223" w:rsidRDefault="009568E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3.2.3.1. устанавливает предмет обращения;</w:t>
      </w:r>
    </w:p>
    <w:p w14:paraId="49992C07" w14:textId="2D97BDA9" w:rsidR="009568EE" w:rsidRPr="000E6223" w:rsidRDefault="009568EE"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3.2.3.2.</w:t>
      </w:r>
      <w:r w:rsidR="00540A03" w:rsidRPr="000E6223">
        <w:rPr>
          <w:rFonts w:ascii="Times New Roman" w:hAnsi="Times New Roman" w:cs="Times New Roman"/>
          <w:sz w:val="28"/>
          <w:szCs w:val="28"/>
        </w:rPr>
        <w:t xml:space="preserve"> </w:t>
      </w:r>
      <w:r w:rsidR="00773707" w:rsidRPr="000E6223">
        <w:rPr>
          <w:rFonts w:ascii="Times New Roman" w:hAnsi="Times New Roman" w:cs="Times New Roman"/>
          <w:sz w:val="28"/>
          <w:szCs w:val="28"/>
        </w:rPr>
        <w:t>проверяет документ, удостоверяющий личность заявителя (представителя)</w:t>
      </w:r>
      <w:r w:rsidR="00F059DD" w:rsidRPr="000E6223">
        <w:rPr>
          <w:rFonts w:ascii="Times New Roman" w:hAnsi="Times New Roman" w:cs="Times New Roman"/>
          <w:sz w:val="28"/>
          <w:szCs w:val="28"/>
        </w:rPr>
        <w:t xml:space="preserve">; </w:t>
      </w:r>
    </w:p>
    <w:p w14:paraId="143AF1D2" w14:textId="40515B36" w:rsidR="00225319" w:rsidRPr="000E6223" w:rsidRDefault="00225319"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3.2.3.</w:t>
      </w:r>
      <w:r w:rsidR="00F059DD" w:rsidRPr="000E6223">
        <w:rPr>
          <w:rFonts w:ascii="Times New Roman" w:hAnsi="Times New Roman" w:cs="Times New Roman"/>
          <w:sz w:val="28"/>
          <w:szCs w:val="28"/>
        </w:rPr>
        <w:t>3.</w:t>
      </w:r>
      <w:r w:rsidRPr="000E6223">
        <w:rPr>
          <w:rFonts w:ascii="Times New Roman" w:hAnsi="Times New Roman" w:cs="Times New Roman"/>
          <w:sz w:val="28"/>
          <w:szCs w:val="28"/>
        </w:rPr>
        <w:t xml:space="preserve"> проверяет </w:t>
      </w:r>
      <w:r w:rsidR="00F059DD" w:rsidRPr="000E6223">
        <w:rPr>
          <w:rFonts w:ascii="Times New Roman" w:hAnsi="Times New Roman" w:cs="Times New Roman"/>
          <w:sz w:val="28"/>
          <w:szCs w:val="28"/>
        </w:rPr>
        <w:t xml:space="preserve">представленные документы </w:t>
      </w:r>
      <w:r w:rsidRPr="000E6223">
        <w:rPr>
          <w:rFonts w:ascii="Times New Roman" w:hAnsi="Times New Roman" w:cs="Times New Roman"/>
          <w:sz w:val="28"/>
          <w:szCs w:val="28"/>
        </w:rPr>
        <w:t xml:space="preserve">на </w:t>
      </w:r>
      <w:r w:rsidR="00F059DD" w:rsidRPr="000E6223">
        <w:rPr>
          <w:rFonts w:ascii="Times New Roman" w:hAnsi="Times New Roman" w:cs="Times New Roman"/>
          <w:sz w:val="28"/>
          <w:szCs w:val="28"/>
        </w:rPr>
        <w:t xml:space="preserve">отсутствие оснований для отказа в приеме документов, установленных </w:t>
      </w:r>
      <w:r w:rsidRPr="000E6223">
        <w:rPr>
          <w:rFonts w:ascii="Times New Roman" w:hAnsi="Times New Roman" w:cs="Times New Roman"/>
          <w:sz w:val="28"/>
          <w:szCs w:val="28"/>
        </w:rPr>
        <w:t>подраздел</w:t>
      </w:r>
      <w:r w:rsidR="00F059DD" w:rsidRPr="000E6223">
        <w:rPr>
          <w:rFonts w:ascii="Times New Roman" w:hAnsi="Times New Roman" w:cs="Times New Roman"/>
          <w:sz w:val="28"/>
          <w:szCs w:val="28"/>
        </w:rPr>
        <w:t>ом</w:t>
      </w:r>
      <w:r w:rsidRPr="000E6223">
        <w:rPr>
          <w:rFonts w:ascii="Times New Roman" w:hAnsi="Times New Roman" w:cs="Times New Roman"/>
          <w:sz w:val="28"/>
          <w:szCs w:val="28"/>
        </w:rPr>
        <w:t xml:space="preserve"> 2.</w:t>
      </w:r>
      <w:r w:rsidR="006427AC" w:rsidRPr="000E6223">
        <w:rPr>
          <w:rFonts w:ascii="Times New Roman" w:hAnsi="Times New Roman" w:cs="Times New Roman"/>
          <w:sz w:val="28"/>
          <w:szCs w:val="28"/>
        </w:rPr>
        <w:t>6</w:t>
      </w:r>
      <w:r w:rsidRPr="000E6223">
        <w:rPr>
          <w:rFonts w:ascii="Times New Roman" w:hAnsi="Times New Roman" w:cs="Times New Roman"/>
          <w:sz w:val="28"/>
          <w:szCs w:val="28"/>
        </w:rPr>
        <w:t xml:space="preserve"> раздела </w:t>
      </w:r>
      <w:r w:rsidRPr="000E6223">
        <w:rPr>
          <w:rFonts w:ascii="Times New Roman" w:hAnsi="Times New Roman" w:cs="Times New Roman"/>
          <w:sz w:val="28"/>
          <w:szCs w:val="28"/>
          <w:lang w:val="en-US"/>
        </w:rPr>
        <w:t>II</w:t>
      </w:r>
      <w:r w:rsidRPr="000E6223">
        <w:rPr>
          <w:rFonts w:ascii="Times New Roman" w:hAnsi="Times New Roman" w:cs="Times New Roman"/>
          <w:sz w:val="28"/>
          <w:szCs w:val="28"/>
        </w:rPr>
        <w:t xml:space="preserve"> настоящего Административного регламента.</w:t>
      </w:r>
    </w:p>
    <w:p w14:paraId="345BC0A2" w14:textId="5E4FFA9C" w:rsidR="0021530F" w:rsidRPr="000E6223" w:rsidRDefault="0021530F"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3.2.4. При установлении </w:t>
      </w:r>
      <w:r w:rsidR="00F059DD" w:rsidRPr="000E6223">
        <w:rPr>
          <w:rFonts w:ascii="Times New Roman" w:hAnsi="Times New Roman" w:cs="Times New Roman"/>
          <w:sz w:val="28"/>
          <w:szCs w:val="28"/>
        </w:rPr>
        <w:t xml:space="preserve">фактов несоответствия представленных </w:t>
      </w:r>
      <w:r w:rsidRPr="000E6223">
        <w:rPr>
          <w:rFonts w:ascii="Times New Roman" w:hAnsi="Times New Roman" w:cs="Times New Roman"/>
          <w:sz w:val="28"/>
          <w:szCs w:val="28"/>
        </w:rPr>
        <w:t>документов</w:t>
      </w:r>
      <w:r w:rsidR="00F059DD" w:rsidRPr="000E6223">
        <w:rPr>
          <w:rFonts w:ascii="Times New Roman" w:hAnsi="Times New Roman" w:cs="Times New Roman"/>
          <w:sz w:val="28"/>
          <w:szCs w:val="28"/>
        </w:rPr>
        <w:t xml:space="preserve"> </w:t>
      </w:r>
      <w:r w:rsidRPr="000E6223">
        <w:rPr>
          <w:rFonts w:ascii="Times New Roman" w:hAnsi="Times New Roman" w:cs="Times New Roman"/>
          <w:sz w:val="28"/>
          <w:szCs w:val="28"/>
        </w:rPr>
        <w:t>требованиям</w:t>
      </w:r>
      <w:r w:rsidR="00F059DD" w:rsidRPr="000E6223">
        <w:rPr>
          <w:rFonts w:ascii="Times New Roman" w:hAnsi="Times New Roman" w:cs="Times New Roman"/>
          <w:sz w:val="28"/>
          <w:szCs w:val="28"/>
        </w:rPr>
        <w:t>, установленным</w:t>
      </w:r>
      <w:r w:rsidRPr="000E6223">
        <w:rPr>
          <w:rFonts w:ascii="Times New Roman" w:hAnsi="Times New Roman" w:cs="Times New Roman"/>
          <w:sz w:val="28"/>
          <w:szCs w:val="28"/>
        </w:rPr>
        <w:t xml:space="preserve"> подраздел</w:t>
      </w:r>
      <w:r w:rsidR="00F059DD" w:rsidRPr="000E6223">
        <w:rPr>
          <w:rFonts w:ascii="Times New Roman" w:hAnsi="Times New Roman" w:cs="Times New Roman"/>
          <w:sz w:val="28"/>
          <w:szCs w:val="28"/>
        </w:rPr>
        <w:t>ом</w:t>
      </w:r>
      <w:r w:rsidRPr="000E6223">
        <w:rPr>
          <w:rFonts w:ascii="Times New Roman" w:hAnsi="Times New Roman" w:cs="Times New Roman"/>
          <w:sz w:val="28"/>
          <w:szCs w:val="28"/>
        </w:rPr>
        <w:t xml:space="preserve"> 2.</w:t>
      </w:r>
      <w:r w:rsidR="006427AC" w:rsidRPr="000E6223">
        <w:rPr>
          <w:rFonts w:ascii="Times New Roman" w:hAnsi="Times New Roman" w:cs="Times New Roman"/>
          <w:sz w:val="28"/>
          <w:szCs w:val="28"/>
        </w:rPr>
        <w:t>6</w:t>
      </w:r>
      <w:r w:rsidR="00641841">
        <w:rPr>
          <w:rFonts w:ascii="Times New Roman" w:hAnsi="Times New Roman" w:cs="Times New Roman"/>
          <w:sz w:val="28"/>
          <w:szCs w:val="28"/>
        </w:rPr>
        <w:t xml:space="preserve"> </w:t>
      </w:r>
      <w:r w:rsidRPr="000E6223">
        <w:rPr>
          <w:rFonts w:ascii="Times New Roman" w:hAnsi="Times New Roman" w:cs="Times New Roman"/>
          <w:sz w:val="28"/>
          <w:szCs w:val="28"/>
        </w:rPr>
        <w:t xml:space="preserve">раздела </w:t>
      </w:r>
      <w:r w:rsidRPr="000E6223">
        <w:rPr>
          <w:rFonts w:ascii="Times New Roman" w:hAnsi="Times New Roman" w:cs="Times New Roman"/>
          <w:sz w:val="28"/>
          <w:szCs w:val="28"/>
          <w:lang w:val="en-US"/>
        </w:rPr>
        <w:t>II</w:t>
      </w:r>
      <w:r w:rsidRPr="000E6223">
        <w:rPr>
          <w:rFonts w:ascii="Times New Roman" w:hAnsi="Times New Roman" w:cs="Times New Roman"/>
          <w:sz w:val="28"/>
          <w:szCs w:val="28"/>
        </w:rPr>
        <w:t xml:space="preserve">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w:t>
      </w:r>
      <w:r w:rsidR="00F059DD" w:rsidRPr="000E6223">
        <w:rPr>
          <w:rFonts w:ascii="Times New Roman" w:hAnsi="Times New Roman" w:cs="Times New Roman"/>
          <w:sz w:val="28"/>
          <w:szCs w:val="28"/>
        </w:rPr>
        <w:t xml:space="preserve">документов, </w:t>
      </w:r>
      <w:r w:rsidRPr="000E6223">
        <w:rPr>
          <w:rFonts w:ascii="Times New Roman" w:hAnsi="Times New Roman" w:cs="Times New Roman"/>
          <w:sz w:val="28"/>
          <w:szCs w:val="28"/>
        </w:rPr>
        <w:t>и объясняет заявителю (представителю)</w:t>
      </w:r>
      <w:r w:rsidR="00F059DD" w:rsidRPr="000E6223">
        <w:rPr>
          <w:rFonts w:ascii="Times New Roman" w:hAnsi="Times New Roman" w:cs="Times New Roman"/>
          <w:sz w:val="28"/>
          <w:szCs w:val="28"/>
        </w:rPr>
        <w:t xml:space="preserve"> о наличии препятствий для приема документов, объясняет заявителю (представителю) </w:t>
      </w:r>
      <w:r w:rsidRPr="000E6223">
        <w:rPr>
          <w:rFonts w:ascii="Times New Roman" w:hAnsi="Times New Roman" w:cs="Times New Roman"/>
          <w:sz w:val="28"/>
          <w:szCs w:val="28"/>
        </w:rPr>
        <w:t xml:space="preserve">содержание выявленных недостатков в представленных документах и предлагает </w:t>
      </w:r>
      <w:r w:rsidR="006B764D" w:rsidRPr="000E6223">
        <w:rPr>
          <w:rFonts w:ascii="Times New Roman" w:hAnsi="Times New Roman" w:cs="Times New Roman"/>
          <w:sz w:val="28"/>
          <w:szCs w:val="28"/>
        </w:rPr>
        <w:t>принять</w:t>
      </w:r>
      <w:r w:rsidRPr="000E6223">
        <w:rPr>
          <w:rFonts w:ascii="Times New Roman" w:hAnsi="Times New Roman" w:cs="Times New Roman"/>
          <w:sz w:val="28"/>
          <w:szCs w:val="28"/>
        </w:rPr>
        <w:t xml:space="preserve"> меры </w:t>
      </w:r>
      <w:r w:rsidR="00F059DD" w:rsidRPr="000E6223">
        <w:rPr>
          <w:rFonts w:ascii="Times New Roman" w:hAnsi="Times New Roman" w:cs="Times New Roman"/>
          <w:sz w:val="28"/>
          <w:szCs w:val="28"/>
        </w:rPr>
        <w:t xml:space="preserve">по </w:t>
      </w:r>
      <w:r w:rsidR="00FA62E2" w:rsidRPr="000E6223">
        <w:rPr>
          <w:rFonts w:ascii="Times New Roman" w:hAnsi="Times New Roman" w:cs="Times New Roman"/>
          <w:sz w:val="28"/>
          <w:szCs w:val="28"/>
        </w:rPr>
        <w:t>их</w:t>
      </w:r>
      <w:r w:rsidRPr="000E6223">
        <w:rPr>
          <w:rFonts w:ascii="Times New Roman" w:hAnsi="Times New Roman" w:cs="Times New Roman"/>
          <w:sz w:val="28"/>
          <w:szCs w:val="28"/>
        </w:rPr>
        <w:t xml:space="preserve"> устранени</w:t>
      </w:r>
      <w:r w:rsidR="00F059DD" w:rsidRPr="000E6223">
        <w:rPr>
          <w:rFonts w:ascii="Times New Roman" w:hAnsi="Times New Roman" w:cs="Times New Roman"/>
          <w:sz w:val="28"/>
          <w:szCs w:val="28"/>
        </w:rPr>
        <w:t>ю.</w:t>
      </w:r>
    </w:p>
    <w:p w14:paraId="125EC14A" w14:textId="77777777" w:rsidR="00F059DD" w:rsidRPr="000E6223" w:rsidRDefault="00BD7E72"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3.2.5. </w:t>
      </w:r>
      <w:r w:rsidR="0021530F" w:rsidRPr="000E6223">
        <w:rPr>
          <w:rFonts w:ascii="Times New Roman" w:hAnsi="Times New Roman" w:cs="Times New Roman"/>
          <w:sz w:val="28"/>
          <w:szCs w:val="28"/>
        </w:rPr>
        <w:t xml:space="preserve">Если недостатки, препятствующие приему </w:t>
      </w:r>
      <w:r w:rsidR="00F059DD" w:rsidRPr="000E6223">
        <w:rPr>
          <w:rFonts w:ascii="Times New Roman" w:hAnsi="Times New Roman" w:cs="Times New Roman"/>
          <w:sz w:val="28"/>
          <w:szCs w:val="28"/>
        </w:rPr>
        <w:t xml:space="preserve">документов, </w:t>
      </w:r>
      <w:r w:rsidR="0021530F" w:rsidRPr="000E6223">
        <w:rPr>
          <w:rFonts w:ascii="Times New Roman" w:hAnsi="Times New Roman" w:cs="Times New Roman"/>
          <w:sz w:val="28"/>
          <w:szCs w:val="28"/>
        </w:rPr>
        <w:t xml:space="preserve">могут быть устранены в ходе приема, они устраняются заявителем (представителем) незамедлительно. </w:t>
      </w:r>
    </w:p>
    <w:p w14:paraId="5829DCB8" w14:textId="77777777" w:rsidR="009568EE" w:rsidRPr="000E6223" w:rsidRDefault="0021530F"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В случае невозможности устранения выявленных недостатков </w:t>
      </w:r>
      <w:r w:rsidR="004306AF" w:rsidRPr="000E6223">
        <w:rPr>
          <w:rFonts w:ascii="Times New Roman" w:hAnsi="Times New Roman" w:cs="Times New Roman"/>
          <w:sz w:val="28"/>
          <w:szCs w:val="28"/>
        </w:rPr>
        <w:t>в течение приема</w:t>
      </w:r>
      <w:r w:rsidR="00F059DD" w:rsidRPr="000E6223">
        <w:rPr>
          <w:rFonts w:ascii="Times New Roman" w:hAnsi="Times New Roman" w:cs="Times New Roman"/>
          <w:sz w:val="28"/>
          <w:szCs w:val="28"/>
        </w:rPr>
        <w:t xml:space="preserve"> документы </w:t>
      </w:r>
      <w:r w:rsidR="004306AF" w:rsidRPr="000E6223">
        <w:rPr>
          <w:rFonts w:ascii="Times New Roman" w:hAnsi="Times New Roman" w:cs="Times New Roman"/>
          <w:sz w:val="28"/>
          <w:szCs w:val="28"/>
        </w:rPr>
        <w:t>возвращаются заявителю (представителю) без регистрации.</w:t>
      </w:r>
    </w:p>
    <w:p w14:paraId="3D1F63A2" w14:textId="3ED90D47" w:rsidR="00A41734" w:rsidRPr="000E6223" w:rsidRDefault="00BD7E72"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w:t>
      </w:r>
      <w:r w:rsidR="006427AC" w:rsidRPr="000E6223">
        <w:rPr>
          <w:rFonts w:ascii="Times New Roman" w:hAnsi="Times New Roman" w:cs="Times New Roman"/>
          <w:sz w:val="28"/>
          <w:szCs w:val="28"/>
        </w:rPr>
        <w:t>6</w:t>
      </w:r>
      <w:r w:rsidRPr="000E6223">
        <w:rPr>
          <w:rFonts w:ascii="Times New Roman" w:hAnsi="Times New Roman" w:cs="Times New Roman"/>
          <w:sz w:val="28"/>
          <w:szCs w:val="28"/>
        </w:rPr>
        <w:t xml:space="preserve">. </w:t>
      </w:r>
      <w:r w:rsidR="00A41734" w:rsidRPr="000E6223">
        <w:rPr>
          <w:rFonts w:ascii="Times New Roman" w:hAnsi="Times New Roman" w:cs="Times New Roman"/>
          <w:sz w:val="28"/>
          <w:szCs w:val="28"/>
        </w:rPr>
        <w:t>Принятие</w:t>
      </w:r>
      <w:r w:rsidR="007369E5" w:rsidRPr="000E6223">
        <w:rPr>
          <w:rFonts w:ascii="Times New Roman" w:hAnsi="Times New Roman" w:cs="Times New Roman"/>
          <w:sz w:val="28"/>
          <w:szCs w:val="28"/>
        </w:rPr>
        <w:t xml:space="preserve"> специалистом, </w:t>
      </w:r>
      <w:r w:rsidR="00B05055" w:rsidRPr="000E6223">
        <w:rPr>
          <w:rFonts w:ascii="Times New Roman" w:hAnsi="Times New Roman" w:cs="Times New Roman"/>
          <w:sz w:val="28"/>
          <w:szCs w:val="28"/>
        </w:rPr>
        <w:t>ответственным</w:t>
      </w:r>
      <w:r w:rsidR="007369E5" w:rsidRPr="000E6223">
        <w:rPr>
          <w:rFonts w:ascii="Times New Roman" w:hAnsi="Times New Roman" w:cs="Times New Roman"/>
          <w:sz w:val="28"/>
          <w:szCs w:val="28"/>
        </w:rPr>
        <w:t xml:space="preserve"> за прием и регистрацию документов, решения об отказе в приме документов</w:t>
      </w:r>
      <w:r w:rsidR="009516D0" w:rsidRPr="000E6223">
        <w:rPr>
          <w:rFonts w:ascii="Times New Roman" w:hAnsi="Times New Roman" w:cs="Times New Roman"/>
          <w:sz w:val="28"/>
          <w:szCs w:val="28"/>
        </w:rPr>
        <w:t xml:space="preserve"> </w:t>
      </w:r>
      <w:r w:rsidR="007369E5" w:rsidRPr="000E6223">
        <w:rPr>
          <w:rFonts w:ascii="Times New Roman" w:hAnsi="Times New Roman" w:cs="Times New Roman"/>
          <w:sz w:val="28"/>
          <w:szCs w:val="28"/>
        </w:rPr>
        <w:t xml:space="preserve">не </w:t>
      </w:r>
      <w:r w:rsidR="00B05055" w:rsidRPr="000E6223">
        <w:rPr>
          <w:rFonts w:ascii="Times New Roman" w:hAnsi="Times New Roman" w:cs="Times New Roman"/>
          <w:sz w:val="28"/>
          <w:szCs w:val="28"/>
        </w:rPr>
        <w:t>препятствует</w:t>
      </w:r>
      <w:r w:rsidR="007369E5" w:rsidRPr="000E6223">
        <w:rPr>
          <w:rFonts w:ascii="Times New Roman" w:hAnsi="Times New Roman" w:cs="Times New Roman"/>
          <w:sz w:val="28"/>
          <w:szCs w:val="28"/>
        </w:rPr>
        <w:t xml:space="preserve"> повторному обращению заявителя (представителя) за предоставлением муниципальной услуги после устранения причин, послуживших основанием для принятия </w:t>
      </w:r>
      <w:r w:rsidR="009516D0" w:rsidRPr="000E6223">
        <w:rPr>
          <w:rFonts w:ascii="Times New Roman" w:hAnsi="Times New Roman" w:cs="Times New Roman"/>
          <w:sz w:val="28"/>
          <w:szCs w:val="28"/>
        </w:rPr>
        <w:t xml:space="preserve">Учреждением </w:t>
      </w:r>
      <w:r w:rsidR="007369E5" w:rsidRPr="000E6223">
        <w:rPr>
          <w:rFonts w:ascii="Times New Roman" w:hAnsi="Times New Roman" w:cs="Times New Roman"/>
          <w:sz w:val="28"/>
          <w:szCs w:val="28"/>
        </w:rPr>
        <w:t xml:space="preserve">указанного </w:t>
      </w:r>
      <w:r w:rsidR="009516D0" w:rsidRPr="000E6223">
        <w:rPr>
          <w:rFonts w:ascii="Times New Roman" w:hAnsi="Times New Roman" w:cs="Times New Roman"/>
          <w:sz w:val="28"/>
          <w:szCs w:val="28"/>
        </w:rPr>
        <w:t>решения.</w:t>
      </w:r>
    </w:p>
    <w:p w14:paraId="1131AA2C" w14:textId="4AEDCD48" w:rsidR="002C2E40" w:rsidRPr="000E6223" w:rsidRDefault="002C2E40"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w:t>
      </w:r>
      <w:r w:rsidR="006427AC" w:rsidRPr="000E6223">
        <w:rPr>
          <w:rFonts w:ascii="Times New Roman" w:hAnsi="Times New Roman" w:cs="Times New Roman"/>
          <w:sz w:val="28"/>
          <w:szCs w:val="28"/>
        </w:rPr>
        <w:t>7</w:t>
      </w:r>
      <w:r w:rsidRPr="000E6223">
        <w:rPr>
          <w:rFonts w:ascii="Times New Roman" w:hAnsi="Times New Roman" w:cs="Times New Roman"/>
          <w:sz w:val="28"/>
          <w:szCs w:val="28"/>
        </w:rPr>
        <w:t>. При отсутствии оснований для отказа в приеме заявления и документов специалист</w:t>
      </w:r>
      <w:r w:rsidR="00FC35B3" w:rsidRPr="000E6223">
        <w:rPr>
          <w:rFonts w:ascii="Times New Roman" w:hAnsi="Times New Roman" w:cs="Times New Roman"/>
          <w:sz w:val="28"/>
          <w:szCs w:val="28"/>
        </w:rPr>
        <w:t>,</w:t>
      </w:r>
      <w:r w:rsidRPr="000E6223">
        <w:rPr>
          <w:rFonts w:ascii="Times New Roman" w:hAnsi="Times New Roman" w:cs="Times New Roman"/>
          <w:sz w:val="28"/>
          <w:szCs w:val="28"/>
        </w:rPr>
        <w:t xml:space="preserve"> ответственный за прием и регистрацию документов:</w:t>
      </w:r>
    </w:p>
    <w:p w14:paraId="395A21C4" w14:textId="42EC1ECE" w:rsidR="00FC35B3" w:rsidRPr="000F1041" w:rsidRDefault="00114C50" w:rsidP="000E6223">
      <w:pPr>
        <w:pStyle w:val="a6"/>
        <w:widowControl w:val="0"/>
        <w:ind w:firstLine="708"/>
        <w:contextualSpacing/>
        <w:jc w:val="both"/>
        <w:rPr>
          <w:rFonts w:ascii="Times New Roman" w:hAnsi="Times New Roman" w:cs="Times New Roman"/>
          <w:sz w:val="28"/>
          <w:szCs w:val="28"/>
        </w:rPr>
      </w:pPr>
      <w:r w:rsidRPr="000F1041">
        <w:rPr>
          <w:rFonts w:ascii="Times New Roman" w:hAnsi="Times New Roman" w:cs="Times New Roman"/>
          <w:sz w:val="28"/>
          <w:szCs w:val="28"/>
        </w:rPr>
        <w:t>3.2.</w:t>
      </w:r>
      <w:r w:rsidR="006427AC" w:rsidRPr="000F1041">
        <w:rPr>
          <w:rFonts w:ascii="Times New Roman" w:hAnsi="Times New Roman" w:cs="Times New Roman"/>
          <w:sz w:val="28"/>
          <w:szCs w:val="28"/>
        </w:rPr>
        <w:t>8</w:t>
      </w:r>
      <w:r w:rsidRPr="000F1041">
        <w:rPr>
          <w:rFonts w:ascii="Times New Roman" w:hAnsi="Times New Roman" w:cs="Times New Roman"/>
          <w:sz w:val="28"/>
          <w:szCs w:val="28"/>
        </w:rPr>
        <w:t>.</w:t>
      </w:r>
      <w:r w:rsidR="00760E69" w:rsidRPr="000F1041">
        <w:rPr>
          <w:rFonts w:ascii="Times New Roman" w:hAnsi="Times New Roman" w:cs="Times New Roman"/>
          <w:sz w:val="28"/>
          <w:szCs w:val="28"/>
        </w:rPr>
        <w:t xml:space="preserve"> </w:t>
      </w:r>
      <w:r w:rsidR="00FC35B3" w:rsidRPr="000F1041">
        <w:rPr>
          <w:rFonts w:ascii="Times New Roman" w:hAnsi="Times New Roman" w:cs="Times New Roman"/>
          <w:sz w:val="28"/>
          <w:szCs w:val="28"/>
        </w:rPr>
        <w:t>регистрирует заявление в соответствии с требованиями Инструкции по делопроизводству;</w:t>
      </w:r>
    </w:p>
    <w:p w14:paraId="51CE367E" w14:textId="03480212" w:rsidR="000F38CC" w:rsidRPr="000E6223" w:rsidRDefault="00D31AA7"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3.2.10.2. выдает заявителю (представителю) расписку</w:t>
      </w:r>
      <w:r w:rsidR="00BC1F4D" w:rsidRPr="000E6223">
        <w:rPr>
          <w:rFonts w:ascii="Times New Roman" w:hAnsi="Times New Roman" w:cs="Times New Roman"/>
          <w:sz w:val="28"/>
          <w:szCs w:val="28"/>
        </w:rPr>
        <w:t xml:space="preserve"> в приеме заявления </w:t>
      </w:r>
      <w:r w:rsidR="00BC1F4D" w:rsidRPr="000E6223">
        <w:rPr>
          <w:rFonts w:ascii="Times New Roman" w:hAnsi="Times New Roman" w:cs="Times New Roman"/>
          <w:sz w:val="28"/>
          <w:szCs w:val="28"/>
        </w:rPr>
        <w:lastRenderedPageBreak/>
        <w:t>(далее – расписка)</w:t>
      </w:r>
      <w:r w:rsidRPr="000E6223">
        <w:rPr>
          <w:rFonts w:ascii="Times New Roman" w:hAnsi="Times New Roman" w:cs="Times New Roman"/>
          <w:sz w:val="28"/>
          <w:szCs w:val="28"/>
        </w:rPr>
        <w:t xml:space="preserve"> </w:t>
      </w:r>
      <w:r w:rsidR="00BC1F4D" w:rsidRPr="000E6223">
        <w:rPr>
          <w:rFonts w:ascii="Times New Roman" w:hAnsi="Times New Roman" w:cs="Times New Roman"/>
          <w:sz w:val="28"/>
          <w:szCs w:val="28"/>
        </w:rPr>
        <w:t xml:space="preserve">составленную </w:t>
      </w:r>
      <w:r w:rsidR="000F38CC" w:rsidRPr="000E6223">
        <w:rPr>
          <w:rFonts w:ascii="Times New Roman" w:hAnsi="Times New Roman" w:cs="Times New Roman"/>
          <w:sz w:val="28"/>
          <w:szCs w:val="28"/>
        </w:rPr>
        <w:t xml:space="preserve">по форме согласно приложению </w:t>
      </w:r>
      <w:r w:rsidR="00BC1F4D" w:rsidRPr="000E6223">
        <w:rPr>
          <w:rFonts w:ascii="Times New Roman" w:hAnsi="Times New Roman" w:cs="Times New Roman"/>
          <w:sz w:val="28"/>
          <w:szCs w:val="28"/>
        </w:rPr>
        <w:t>3</w:t>
      </w:r>
      <w:r w:rsidR="000F38CC" w:rsidRPr="000E6223">
        <w:rPr>
          <w:rFonts w:ascii="Times New Roman" w:hAnsi="Times New Roman" w:cs="Times New Roman"/>
          <w:sz w:val="28"/>
          <w:szCs w:val="28"/>
        </w:rPr>
        <w:t xml:space="preserve"> к настоящему Административному регламенту.</w:t>
      </w:r>
      <w:r w:rsidR="00BC1F4D" w:rsidRPr="000E6223">
        <w:rPr>
          <w:rFonts w:ascii="Times New Roman" w:hAnsi="Times New Roman" w:cs="Times New Roman"/>
          <w:sz w:val="28"/>
          <w:szCs w:val="28"/>
        </w:rPr>
        <w:t xml:space="preserve"> </w:t>
      </w:r>
      <w:r w:rsidR="000F38CC" w:rsidRPr="000E6223">
        <w:rPr>
          <w:rFonts w:ascii="Times New Roman" w:hAnsi="Times New Roman" w:cs="Times New Roman"/>
          <w:sz w:val="28"/>
          <w:szCs w:val="28"/>
        </w:rPr>
        <w:t xml:space="preserve">Расписка </w:t>
      </w:r>
      <w:r w:rsidR="007734CE" w:rsidRPr="000E6223">
        <w:rPr>
          <w:rFonts w:ascii="Times New Roman" w:hAnsi="Times New Roman" w:cs="Times New Roman"/>
          <w:sz w:val="28"/>
          <w:szCs w:val="28"/>
        </w:rPr>
        <w:t>с</w:t>
      </w:r>
      <w:r w:rsidR="000F38CC" w:rsidRPr="000E6223">
        <w:rPr>
          <w:rFonts w:ascii="Times New Roman" w:hAnsi="Times New Roman" w:cs="Times New Roman"/>
          <w:sz w:val="28"/>
          <w:szCs w:val="28"/>
        </w:rPr>
        <w:t>оставляется в 2-х экземплярах, один из которых передается заявителю (представителю), второй экземпляр приобщается к документам.</w:t>
      </w:r>
    </w:p>
    <w:p w14:paraId="6F0D54E4" w14:textId="49A7512D" w:rsidR="00050F81" w:rsidRPr="000E6223" w:rsidRDefault="00050F81"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3.2.11. При подаче документов</w:t>
      </w:r>
      <w:r w:rsidR="00886DBF"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посредством почтового отправления в адрес Учреждения, специалист, </w:t>
      </w:r>
      <w:r w:rsidR="000038EB" w:rsidRPr="000E6223">
        <w:rPr>
          <w:rFonts w:ascii="Times New Roman" w:hAnsi="Times New Roman" w:cs="Times New Roman"/>
          <w:sz w:val="28"/>
          <w:szCs w:val="28"/>
        </w:rPr>
        <w:t>ответственный</w:t>
      </w:r>
      <w:r w:rsidRPr="000E6223">
        <w:rPr>
          <w:rFonts w:ascii="Times New Roman" w:hAnsi="Times New Roman" w:cs="Times New Roman"/>
          <w:sz w:val="28"/>
          <w:szCs w:val="28"/>
        </w:rPr>
        <w:t xml:space="preserve"> за прием и регистрацию документов</w:t>
      </w:r>
      <w:r w:rsidR="00886DBF" w:rsidRPr="000E6223">
        <w:rPr>
          <w:rFonts w:ascii="Times New Roman" w:hAnsi="Times New Roman" w:cs="Times New Roman"/>
          <w:sz w:val="28"/>
          <w:szCs w:val="28"/>
        </w:rPr>
        <w:t xml:space="preserve">, </w:t>
      </w:r>
      <w:r w:rsidR="000038EB" w:rsidRPr="000E6223">
        <w:rPr>
          <w:rFonts w:ascii="Times New Roman" w:hAnsi="Times New Roman" w:cs="Times New Roman"/>
          <w:sz w:val="28"/>
          <w:szCs w:val="28"/>
        </w:rPr>
        <w:t>осуществляет дейс</w:t>
      </w:r>
      <w:r w:rsidR="005827D8" w:rsidRPr="000E6223">
        <w:rPr>
          <w:rFonts w:ascii="Times New Roman" w:hAnsi="Times New Roman" w:cs="Times New Roman"/>
          <w:sz w:val="28"/>
          <w:szCs w:val="28"/>
        </w:rPr>
        <w:t>твия, указанные в подпункте 3.2.3.1</w:t>
      </w:r>
      <w:r w:rsidR="00AE0AFE" w:rsidRPr="000E6223">
        <w:rPr>
          <w:rFonts w:ascii="Times New Roman" w:hAnsi="Times New Roman" w:cs="Times New Roman"/>
          <w:sz w:val="28"/>
          <w:szCs w:val="28"/>
        </w:rPr>
        <w:t xml:space="preserve"> </w:t>
      </w:r>
      <w:r w:rsidR="006427AC" w:rsidRPr="000E6223">
        <w:rPr>
          <w:rFonts w:ascii="Times New Roman" w:hAnsi="Times New Roman" w:cs="Times New Roman"/>
          <w:sz w:val="28"/>
          <w:szCs w:val="28"/>
        </w:rPr>
        <w:t>-</w:t>
      </w:r>
      <w:r w:rsidR="00AE0AFE" w:rsidRPr="000E6223">
        <w:rPr>
          <w:rFonts w:ascii="Times New Roman" w:hAnsi="Times New Roman" w:cs="Times New Roman"/>
          <w:sz w:val="28"/>
          <w:szCs w:val="28"/>
        </w:rPr>
        <w:t xml:space="preserve"> </w:t>
      </w:r>
      <w:r w:rsidR="006427AC" w:rsidRPr="000E6223">
        <w:rPr>
          <w:rFonts w:ascii="Times New Roman" w:hAnsi="Times New Roman" w:cs="Times New Roman"/>
          <w:sz w:val="28"/>
          <w:szCs w:val="28"/>
        </w:rPr>
        <w:t xml:space="preserve">3.2.3.3 </w:t>
      </w:r>
      <w:r w:rsidR="00EA2308" w:rsidRPr="000E6223">
        <w:rPr>
          <w:rFonts w:ascii="Times New Roman" w:hAnsi="Times New Roman" w:cs="Times New Roman"/>
          <w:sz w:val="28"/>
          <w:szCs w:val="28"/>
        </w:rPr>
        <w:t xml:space="preserve">пункта 3.2.3 </w:t>
      </w:r>
      <w:r w:rsidR="005827D8" w:rsidRPr="000E6223">
        <w:rPr>
          <w:rFonts w:ascii="Times New Roman" w:hAnsi="Times New Roman" w:cs="Times New Roman"/>
          <w:sz w:val="28"/>
          <w:szCs w:val="28"/>
        </w:rPr>
        <w:t>настоящего подраздела</w:t>
      </w:r>
      <w:r w:rsidR="00886DBF" w:rsidRPr="000E6223">
        <w:rPr>
          <w:rFonts w:ascii="Times New Roman" w:hAnsi="Times New Roman" w:cs="Times New Roman"/>
          <w:sz w:val="28"/>
          <w:szCs w:val="28"/>
        </w:rPr>
        <w:t>.</w:t>
      </w:r>
    </w:p>
    <w:p w14:paraId="6D7E95DA" w14:textId="6DC617E2" w:rsidR="00BC1F4D" w:rsidRPr="000E6223" w:rsidRDefault="00886DBF"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3.2.12.</w:t>
      </w:r>
      <w:r w:rsidR="007734CE" w:rsidRPr="000E6223">
        <w:rPr>
          <w:rFonts w:ascii="Times New Roman" w:hAnsi="Times New Roman" w:cs="Times New Roman"/>
          <w:sz w:val="28"/>
          <w:szCs w:val="28"/>
        </w:rPr>
        <w:t xml:space="preserve"> </w:t>
      </w:r>
      <w:r w:rsidRPr="000E6223">
        <w:rPr>
          <w:rFonts w:ascii="Times New Roman" w:hAnsi="Times New Roman" w:cs="Times New Roman"/>
          <w:sz w:val="28"/>
          <w:szCs w:val="28"/>
        </w:rPr>
        <w:t>П</w:t>
      </w:r>
      <w:r w:rsidR="005827D8" w:rsidRPr="000E6223">
        <w:rPr>
          <w:rFonts w:ascii="Times New Roman" w:hAnsi="Times New Roman" w:cs="Times New Roman"/>
          <w:sz w:val="28"/>
          <w:szCs w:val="28"/>
        </w:rPr>
        <w:t>ри установлении несоответствия представленных документов  требованиям, установленным подразделом 2.</w:t>
      </w:r>
      <w:r w:rsidR="006427AC" w:rsidRPr="000E6223">
        <w:rPr>
          <w:rFonts w:ascii="Times New Roman" w:hAnsi="Times New Roman" w:cs="Times New Roman"/>
          <w:sz w:val="28"/>
          <w:szCs w:val="28"/>
        </w:rPr>
        <w:t>6</w:t>
      </w:r>
      <w:r w:rsidR="005827D8" w:rsidRPr="000E6223">
        <w:rPr>
          <w:rFonts w:ascii="Times New Roman" w:hAnsi="Times New Roman" w:cs="Times New Roman"/>
          <w:sz w:val="28"/>
          <w:szCs w:val="28"/>
        </w:rPr>
        <w:t xml:space="preserve"> раздела II настоящего Административного регламента, готовит </w:t>
      </w:r>
      <w:r w:rsidR="00BC1F4D" w:rsidRPr="000E6223">
        <w:rPr>
          <w:rFonts w:ascii="Times New Roman" w:hAnsi="Times New Roman" w:cs="Times New Roman"/>
          <w:sz w:val="28"/>
          <w:szCs w:val="28"/>
        </w:rPr>
        <w:t>письменный мотивированный отказ в приеме документов на бланке Учреждения, который направляется заявителю (представителю)</w:t>
      </w:r>
      <w:r w:rsidR="006427AC" w:rsidRPr="000E6223">
        <w:rPr>
          <w:rFonts w:ascii="Times New Roman" w:hAnsi="Times New Roman" w:cs="Times New Roman"/>
          <w:sz w:val="28"/>
          <w:szCs w:val="28"/>
        </w:rPr>
        <w:t>.</w:t>
      </w:r>
    </w:p>
    <w:p w14:paraId="2C47C31C" w14:textId="3EBB4B88" w:rsidR="00241946" w:rsidRPr="000E6223" w:rsidRDefault="00BC1F4D" w:rsidP="000E6223">
      <w:pPr>
        <w:pStyle w:val="a6"/>
        <w:widowControl w:val="0"/>
        <w:ind w:firstLine="708"/>
        <w:contextualSpacing/>
        <w:jc w:val="both"/>
        <w:rPr>
          <w:rFonts w:ascii="Times New Roman" w:hAnsi="Times New Roman" w:cs="Times New Roman"/>
          <w:b/>
          <w:sz w:val="28"/>
          <w:szCs w:val="28"/>
        </w:rPr>
      </w:pPr>
      <w:r w:rsidRPr="000E6223">
        <w:rPr>
          <w:rFonts w:ascii="Times New Roman" w:hAnsi="Times New Roman" w:cs="Times New Roman"/>
          <w:sz w:val="28"/>
          <w:szCs w:val="28"/>
        </w:rPr>
        <w:t>3.2.13.</w:t>
      </w:r>
      <w:r w:rsidR="007734CE" w:rsidRPr="000E6223">
        <w:rPr>
          <w:rFonts w:ascii="Times New Roman" w:hAnsi="Times New Roman" w:cs="Times New Roman"/>
          <w:sz w:val="28"/>
          <w:szCs w:val="28"/>
        </w:rPr>
        <w:t xml:space="preserve"> </w:t>
      </w:r>
      <w:r w:rsidRPr="000E6223">
        <w:rPr>
          <w:rFonts w:ascii="Times New Roman" w:hAnsi="Times New Roman" w:cs="Times New Roman"/>
          <w:sz w:val="28"/>
          <w:szCs w:val="28"/>
        </w:rPr>
        <w:t>П</w:t>
      </w:r>
      <w:r w:rsidR="005827D8" w:rsidRPr="000E6223">
        <w:rPr>
          <w:rFonts w:ascii="Times New Roman" w:hAnsi="Times New Roman" w:cs="Times New Roman"/>
          <w:sz w:val="28"/>
          <w:szCs w:val="28"/>
        </w:rPr>
        <w:t xml:space="preserve">ри отсутствии оснований для отказа в приеме документов регистрирует заявление с </w:t>
      </w:r>
      <w:r w:rsidRPr="000E6223">
        <w:rPr>
          <w:rFonts w:ascii="Times New Roman" w:hAnsi="Times New Roman" w:cs="Times New Roman"/>
          <w:sz w:val="28"/>
          <w:szCs w:val="28"/>
        </w:rPr>
        <w:t>учетом требований, установленных подпунктом 3.2.</w:t>
      </w:r>
      <w:r w:rsidR="00E60976" w:rsidRPr="000E6223">
        <w:rPr>
          <w:rFonts w:ascii="Times New Roman" w:hAnsi="Times New Roman" w:cs="Times New Roman"/>
          <w:sz w:val="28"/>
          <w:szCs w:val="28"/>
        </w:rPr>
        <w:t>8</w:t>
      </w:r>
      <w:r w:rsidRPr="000E6223">
        <w:rPr>
          <w:rFonts w:ascii="Times New Roman" w:hAnsi="Times New Roman" w:cs="Times New Roman"/>
          <w:sz w:val="28"/>
          <w:szCs w:val="28"/>
        </w:rPr>
        <w:t xml:space="preserve">.   настоящего подраздела, и направляет расписку </w:t>
      </w:r>
      <w:r w:rsidR="005827D8" w:rsidRPr="000E6223">
        <w:rPr>
          <w:rFonts w:ascii="Times New Roman" w:hAnsi="Times New Roman" w:cs="Times New Roman"/>
          <w:sz w:val="28"/>
          <w:szCs w:val="28"/>
        </w:rPr>
        <w:t>по указанному в заявлении почтовому адресу</w:t>
      </w:r>
      <w:r w:rsidR="00E60976" w:rsidRPr="000E6223">
        <w:rPr>
          <w:rFonts w:ascii="Times New Roman" w:hAnsi="Times New Roman" w:cs="Times New Roman"/>
          <w:sz w:val="28"/>
          <w:szCs w:val="28"/>
        </w:rPr>
        <w:t>.</w:t>
      </w:r>
    </w:p>
    <w:p w14:paraId="5814C6D6" w14:textId="6654B792" w:rsidR="00670A44" w:rsidRPr="000E6223" w:rsidRDefault="00583E3D" w:rsidP="000E6223">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3.2.14.</w:t>
      </w:r>
      <w:r w:rsidRPr="000E6223" w:rsidDel="00583E3D">
        <w:rPr>
          <w:rFonts w:ascii="Times New Roman" w:hAnsi="Times New Roman" w:cs="Times New Roman"/>
          <w:sz w:val="28"/>
          <w:szCs w:val="28"/>
        </w:rPr>
        <w:t xml:space="preserve"> </w:t>
      </w:r>
      <w:r w:rsidR="00AD17E0" w:rsidRPr="000E6223">
        <w:rPr>
          <w:rFonts w:ascii="Times New Roman" w:hAnsi="Times New Roman" w:cs="Times New Roman"/>
          <w:sz w:val="28"/>
          <w:szCs w:val="28"/>
        </w:rPr>
        <w:t xml:space="preserve"> Результатом административной процедуры является </w:t>
      </w:r>
      <w:r w:rsidR="00670A44" w:rsidRPr="000E6223">
        <w:rPr>
          <w:rFonts w:ascii="Times New Roman" w:hAnsi="Times New Roman" w:cs="Times New Roman"/>
          <w:sz w:val="28"/>
          <w:szCs w:val="28"/>
        </w:rPr>
        <w:t>прием и регистрация документов</w:t>
      </w:r>
      <w:r w:rsidRPr="000E6223">
        <w:rPr>
          <w:rFonts w:ascii="Times New Roman" w:hAnsi="Times New Roman" w:cs="Times New Roman"/>
          <w:sz w:val="28"/>
          <w:szCs w:val="28"/>
        </w:rPr>
        <w:t xml:space="preserve"> </w:t>
      </w:r>
      <w:r w:rsidR="00670A44" w:rsidRPr="000E6223">
        <w:rPr>
          <w:rFonts w:ascii="Times New Roman" w:hAnsi="Times New Roman" w:cs="Times New Roman"/>
          <w:sz w:val="28"/>
          <w:szCs w:val="28"/>
        </w:rPr>
        <w:t>либо отказ в приеме и регистрации документов</w:t>
      </w:r>
      <w:r w:rsidRPr="000E6223">
        <w:rPr>
          <w:rFonts w:ascii="Times New Roman" w:hAnsi="Times New Roman" w:cs="Times New Roman"/>
          <w:sz w:val="28"/>
          <w:szCs w:val="28"/>
        </w:rPr>
        <w:t xml:space="preserve"> </w:t>
      </w:r>
      <w:r w:rsidR="00670A44" w:rsidRPr="000E6223">
        <w:rPr>
          <w:rFonts w:ascii="Times New Roman" w:hAnsi="Times New Roman" w:cs="Times New Roman"/>
          <w:sz w:val="28"/>
          <w:szCs w:val="28"/>
        </w:rPr>
        <w:t>по основаниям, предусмотренным подразделом 2.</w:t>
      </w:r>
      <w:r w:rsidR="00C70702" w:rsidRPr="000E6223">
        <w:rPr>
          <w:rFonts w:ascii="Times New Roman" w:hAnsi="Times New Roman" w:cs="Times New Roman"/>
          <w:sz w:val="28"/>
          <w:szCs w:val="28"/>
        </w:rPr>
        <w:t>6</w:t>
      </w:r>
      <w:r w:rsidR="009163C4" w:rsidRPr="000E6223">
        <w:rPr>
          <w:rFonts w:ascii="Times New Roman" w:hAnsi="Times New Roman" w:cs="Times New Roman"/>
          <w:sz w:val="28"/>
          <w:szCs w:val="28"/>
        </w:rPr>
        <w:t xml:space="preserve"> раздела </w:t>
      </w:r>
      <w:r w:rsidR="009163C4" w:rsidRPr="000E6223">
        <w:rPr>
          <w:rFonts w:ascii="Times New Roman" w:hAnsi="Times New Roman" w:cs="Times New Roman"/>
          <w:sz w:val="28"/>
          <w:szCs w:val="28"/>
          <w:lang w:val="en-US"/>
        </w:rPr>
        <w:t>II</w:t>
      </w:r>
      <w:r w:rsidR="00670A44" w:rsidRPr="000E6223">
        <w:rPr>
          <w:rFonts w:ascii="Times New Roman" w:hAnsi="Times New Roman" w:cs="Times New Roman"/>
          <w:sz w:val="28"/>
          <w:szCs w:val="28"/>
        </w:rPr>
        <w:t xml:space="preserve"> настоящего Административного регламента.</w:t>
      </w:r>
    </w:p>
    <w:p w14:paraId="6C63A890" w14:textId="77777777" w:rsidR="000A662B" w:rsidRPr="000E6223" w:rsidRDefault="000A662B" w:rsidP="000E6223">
      <w:pPr>
        <w:pStyle w:val="a6"/>
        <w:widowControl w:val="0"/>
        <w:contextualSpacing/>
        <w:jc w:val="center"/>
        <w:rPr>
          <w:rFonts w:ascii="Times New Roman" w:hAnsi="Times New Roman" w:cs="Times New Roman"/>
          <w:b/>
          <w:sz w:val="28"/>
          <w:szCs w:val="28"/>
        </w:rPr>
      </w:pPr>
    </w:p>
    <w:p w14:paraId="2DD77F9A" w14:textId="2D02E288" w:rsidR="00CA2C19" w:rsidRPr="000E6223" w:rsidRDefault="00834FB7" w:rsidP="000E6223">
      <w:pPr>
        <w:pStyle w:val="ConsPlusNormal"/>
        <w:ind w:firstLine="540"/>
        <w:jc w:val="center"/>
        <w:rPr>
          <w:rFonts w:ascii="Times New Roman" w:hAnsi="Times New Roman" w:cs="Times New Roman"/>
          <w:b/>
          <w:sz w:val="28"/>
          <w:szCs w:val="28"/>
        </w:rPr>
      </w:pPr>
      <w:r w:rsidRPr="000E6223">
        <w:rPr>
          <w:rFonts w:ascii="Times New Roman" w:hAnsi="Times New Roman" w:cs="Times New Roman"/>
          <w:b/>
          <w:sz w:val="28"/>
          <w:szCs w:val="28"/>
        </w:rPr>
        <w:t xml:space="preserve">3.3. </w:t>
      </w:r>
      <w:r w:rsidR="00DA3330" w:rsidRPr="000E6223">
        <w:rPr>
          <w:rFonts w:ascii="Times New Roman" w:hAnsi="Times New Roman" w:cs="Times New Roman"/>
          <w:b/>
          <w:sz w:val="28"/>
          <w:szCs w:val="28"/>
        </w:rPr>
        <w:t>Рассмотрение заявления о регистрации аттестованной НАСФ</w:t>
      </w:r>
      <w:r w:rsidR="00CA2C19" w:rsidRPr="000E6223">
        <w:rPr>
          <w:rFonts w:ascii="Times New Roman" w:hAnsi="Times New Roman" w:cs="Times New Roman"/>
          <w:b/>
          <w:sz w:val="28"/>
          <w:szCs w:val="28"/>
        </w:rPr>
        <w:t xml:space="preserve"> и </w:t>
      </w:r>
      <w:r w:rsidR="00341850" w:rsidRPr="000E6223">
        <w:rPr>
          <w:rFonts w:ascii="Times New Roman" w:hAnsi="Times New Roman" w:cs="Times New Roman"/>
          <w:b/>
          <w:sz w:val="28"/>
          <w:szCs w:val="28"/>
        </w:rPr>
        <w:t>п</w:t>
      </w:r>
      <w:r w:rsidR="00CA2C19" w:rsidRPr="000E6223">
        <w:rPr>
          <w:rFonts w:ascii="Times New Roman" w:hAnsi="Times New Roman" w:cs="Times New Roman"/>
          <w:b/>
          <w:sz w:val="28"/>
          <w:szCs w:val="28"/>
        </w:rPr>
        <w:t>ринятие решения о регистрации путем внесения записи в реестр аттестованных НАСФ или об отказе в регистрации аттестованной НАСФ</w:t>
      </w:r>
    </w:p>
    <w:p w14:paraId="5E5B8667" w14:textId="35762352" w:rsidR="00AD17E0" w:rsidRPr="000E6223" w:rsidRDefault="00AD17E0" w:rsidP="000E6223">
      <w:pPr>
        <w:pStyle w:val="a6"/>
        <w:widowControl w:val="0"/>
        <w:contextualSpacing/>
        <w:jc w:val="center"/>
        <w:rPr>
          <w:rFonts w:ascii="Times New Roman" w:hAnsi="Times New Roman" w:cs="Times New Roman"/>
          <w:b/>
          <w:sz w:val="28"/>
          <w:szCs w:val="28"/>
        </w:rPr>
      </w:pPr>
    </w:p>
    <w:p w14:paraId="4C646976" w14:textId="48BE90FB" w:rsidR="00F85C25" w:rsidRPr="000E6223" w:rsidRDefault="00FA30FE" w:rsidP="000F1041">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3.3.1.</w:t>
      </w:r>
      <w:r w:rsidR="00AD17E0" w:rsidRPr="000E6223">
        <w:rPr>
          <w:rFonts w:ascii="Times New Roman" w:hAnsi="Times New Roman" w:cs="Times New Roman"/>
          <w:sz w:val="28"/>
          <w:szCs w:val="28"/>
        </w:rPr>
        <w:t xml:space="preserve"> Основанием для начала административной процедуры является </w:t>
      </w:r>
      <w:r w:rsidR="008B3BB8" w:rsidRPr="000E6223">
        <w:rPr>
          <w:rFonts w:ascii="Times New Roman" w:hAnsi="Times New Roman" w:cs="Times New Roman"/>
          <w:sz w:val="28"/>
          <w:szCs w:val="28"/>
        </w:rPr>
        <w:t xml:space="preserve">передача специалистом, ответственным за прием и регистрацию документов, </w:t>
      </w:r>
      <w:r w:rsidR="00637B31" w:rsidRPr="000E6223">
        <w:rPr>
          <w:rFonts w:ascii="Times New Roman" w:hAnsi="Times New Roman" w:cs="Times New Roman"/>
          <w:sz w:val="28"/>
          <w:szCs w:val="28"/>
        </w:rPr>
        <w:t>зарегистрированн</w:t>
      </w:r>
      <w:r w:rsidR="00B2485A" w:rsidRPr="000E6223">
        <w:rPr>
          <w:rFonts w:ascii="Times New Roman" w:hAnsi="Times New Roman" w:cs="Times New Roman"/>
          <w:sz w:val="28"/>
          <w:szCs w:val="28"/>
        </w:rPr>
        <w:t>ых</w:t>
      </w:r>
      <w:r w:rsidR="00AD17E0" w:rsidRPr="000E6223">
        <w:rPr>
          <w:rFonts w:ascii="Times New Roman" w:hAnsi="Times New Roman" w:cs="Times New Roman"/>
          <w:sz w:val="28"/>
          <w:szCs w:val="28"/>
        </w:rPr>
        <w:t xml:space="preserve"> документов</w:t>
      </w:r>
      <w:r w:rsidR="00B2485A" w:rsidRPr="000E6223">
        <w:rPr>
          <w:rFonts w:ascii="Times New Roman" w:hAnsi="Times New Roman" w:cs="Times New Roman"/>
          <w:sz w:val="28"/>
          <w:szCs w:val="28"/>
        </w:rPr>
        <w:t xml:space="preserve"> </w:t>
      </w:r>
      <w:r w:rsidR="0097619C" w:rsidRPr="000E6223">
        <w:rPr>
          <w:rFonts w:ascii="Times New Roman" w:hAnsi="Times New Roman" w:cs="Times New Roman"/>
          <w:sz w:val="28"/>
          <w:szCs w:val="28"/>
        </w:rPr>
        <w:t>д</w:t>
      </w:r>
      <w:r w:rsidR="00F85C25" w:rsidRPr="000E6223">
        <w:rPr>
          <w:rFonts w:ascii="Times New Roman" w:hAnsi="Times New Roman" w:cs="Times New Roman"/>
          <w:sz w:val="28"/>
          <w:szCs w:val="28"/>
        </w:rPr>
        <w:t>иректору Учреждения</w:t>
      </w:r>
      <w:r w:rsidR="00AE0AFE" w:rsidRPr="000E6223">
        <w:rPr>
          <w:rFonts w:ascii="Times New Roman" w:hAnsi="Times New Roman" w:cs="Times New Roman"/>
          <w:sz w:val="28"/>
          <w:szCs w:val="28"/>
        </w:rPr>
        <w:t xml:space="preserve">. </w:t>
      </w:r>
    </w:p>
    <w:p w14:paraId="73546D32" w14:textId="1C7C6BEE" w:rsidR="00B2485A" w:rsidRPr="000E6223" w:rsidRDefault="00F85C25" w:rsidP="000F1041">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3.3.2. </w:t>
      </w:r>
      <w:r w:rsidR="00B2485A" w:rsidRPr="000E6223">
        <w:rPr>
          <w:rFonts w:ascii="Times New Roman" w:hAnsi="Times New Roman" w:cs="Times New Roman"/>
          <w:sz w:val="28"/>
          <w:szCs w:val="28"/>
        </w:rPr>
        <w:t>После наложения резолюции документы передаются для исполнения специалисту Учреждения, ответственному за ведение реестра</w:t>
      </w:r>
      <w:r w:rsidR="00906D4B" w:rsidRPr="000E6223">
        <w:rPr>
          <w:rFonts w:ascii="Times New Roman" w:hAnsi="Times New Roman" w:cs="Times New Roman"/>
          <w:sz w:val="28"/>
          <w:szCs w:val="28"/>
        </w:rPr>
        <w:t xml:space="preserve"> </w:t>
      </w:r>
      <w:r w:rsidR="00AE0AFE" w:rsidRPr="000E6223">
        <w:rPr>
          <w:rFonts w:ascii="Times New Roman" w:hAnsi="Times New Roman" w:cs="Times New Roman"/>
          <w:sz w:val="28"/>
          <w:szCs w:val="28"/>
        </w:rPr>
        <w:t xml:space="preserve">аварийно-спасательных формирований (Далее – реестр) </w:t>
      </w:r>
      <w:r w:rsidR="002441B8" w:rsidRPr="000E6223">
        <w:rPr>
          <w:rFonts w:ascii="Times New Roman" w:hAnsi="Times New Roman" w:cs="Times New Roman"/>
          <w:sz w:val="28"/>
          <w:szCs w:val="28"/>
        </w:rPr>
        <w:t xml:space="preserve">в соответствии с его должностными обязанностями (далее </w:t>
      </w:r>
      <w:r w:rsidR="00AE0AFE" w:rsidRPr="000E6223">
        <w:rPr>
          <w:rFonts w:ascii="Times New Roman" w:hAnsi="Times New Roman" w:cs="Times New Roman"/>
          <w:sz w:val="28"/>
          <w:szCs w:val="28"/>
        </w:rPr>
        <w:t>–</w:t>
      </w:r>
      <w:r w:rsidR="002441B8" w:rsidRPr="000E6223">
        <w:rPr>
          <w:rFonts w:ascii="Times New Roman" w:hAnsi="Times New Roman" w:cs="Times New Roman"/>
          <w:sz w:val="28"/>
          <w:szCs w:val="28"/>
        </w:rPr>
        <w:t xml:space="preserve"> специалист</w:t>
      </w:r>
      <w:r w:rsidR="00AE0AFE" w:rsidRPr="000E6223">
        <w:rPr>
          <w:rFonts w:ascii="Times New Roman" w:hAnsi="Times New Roman" w:cs="Times New Roman"/>
          <w:sz w:val="28"/>
          <w:szCs w:val="28"/>
        </w:rPr>
        <w:t>,</w:t>
      </w:r>
      <w:r w:rsidR="002441B8" w:rsidRPr="000E6223">
        <w:rPr>
          <w:rFonts w:ascii="Times New Roman" w:hAnsi="Times New Roman" w:cs="Times New Roman"/>
          <w:sz w:val="28"/>
          <w:szCs w:val="28"/>
        </w:rPr>
        <w:t xml:space="preserve"> ответственный за ведение реестра).</w:t>
      </w:r>
    </w:p>
    <w:p w14:paraId="2F59D609" w14:textId="43AD5A07" w:rsidR="00AD17E0" w:rsidRPr="000E6223" w:rsidRDefault="00FA30FE" w:rsidP="000F1041">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3.3.</w:t>
      </w:r>
      <w:r w:rsidR="00E3291A" w:rsidRPr="000E6223">
        <w:rPr>
          <w:rFonts w:ascii="Times New Roman" w:hAnsi="Times New Roman" w:cs="Times New Roman"/>
          <w:sz w:val="28"/>
          <w:szCs w:val="28"/>
        </w:rPr>
        <w:t>3</w:t>
      </w:r>
      <w:r w:rsidR="00AD17E0" w:rsidRPr="000E6223">
        <w:rPr>
          <w:rFonts w:ascii="Times New Roman" w:hAnsi="Times New Roman" w:cs="Times New Roman"/>
          <w:sz w:val="28"/>
          <w:szCs w:val="28"/>
        </w:rPr>
        <w:t xml:space="preserve">. </w:t>
      </w:r>
      <w:r w:rsidR="00E3291A" w:rsidRPr="000E6223">
        <w:rPr>
          <w:rFonts w:ascii="Times New Roman" w:hAnsi="Times New Roman" w:cs="Times New Roman"/>
          <w:sz w:val="28"/>
          <w:szCs w:val="28"/>
        </w:rPr>
        <w:t>Специалист, о</w:t>
      </w:r>
      <w:r w:rsidR="00AD17E0" w:rsidRPr="000E6223">
        <w:rPr>
          <w:rFonts w:ascii="Times New Roman" w:hAnsi="Times New Roman" w:cs="Times New Roman"/>
          <w:sz w:val="28"/>
          <w:szCs w:val="28"/>
        </w:rPr>
        <w:t>тветственны</w:t>
      </w:r>
      <w:r w:rsidR="00E3291A" w:rsidRPr="000E6223">
        <w:rPr>
          <w:rFonts w:ascii="Times New Roman" w:hAnsi="Times New Roman" w:cs="Times New Roman"/>
          <w:sz w:val="28"/>
          <w:szCs w:val="28"/>
        </w:rPr>
        <w:t>й</w:t>
      </w:r>
      <w:r w:rsidR="00AD17E0" w:rsidRPr="000E6223">
        <w:rPr>
          <w:rFonts w:ascii="Times New Roman" w:hAnsi="Times New Roman" w:cs="Times New Roman"/>
          <w:sz w:val="28"/>
          <w:szCs w:val="28"/>
        </w:rPr>
        <w:t xml:space="preserve"> за ведение </w:t>
      </w:r>
      <w:r w:rsidR="00906D4B" w:rsidRPr="000E6223">
        <w:rPr>
          <w:rFonts w:ascii="Times New Roman" w:hAnsi="Times New Roman" w:cs="Times New Roman"/>
          <w:sz w:val="28"/>
          <w:szCs w:val="28"/>
        </w:rPr>
        <w:t>реестра</w:t>
      </w:r>
      <w:r w:rsidR="00AE0AFE" w:rsidRPr="000E6223">
        <w:rPr>
          <w:rFonts w:ascii="Times New Roman" w:hAnsi="Times New Roman" w:cs="Times New Roman"/>
          <w:sz w:val="28"/>
          <w:szCs w:val="28"/>
        </w:rPr>
        <w:t xml:space="preserve"> </w:t>
      </w:r>
      <w:r w:rsidR="009163C4" w:rsidRPr="000E6223">
        <w:rPr>
          <w:rFonts w:ascii="Times New Roman" w:hAnsi="Times New Roman" w:cs="Times New Roman"/>
          <w:sz w:val="28"/>
          <w:szCs w:val="28"/>
        </w:rPr>
        <w:t>проверяет</w:t>
      </w:r>
      <w:r w:rsidR="00AC0733" w:rsidRPr="000E6223">
        <w:rPr>
          <w:rFonts w:ascii="Times New Roman" w:hAnsi="Times New Roman" w:cs="Times New Roman"/>
          <w:sz w:val="28"/>
          <w:szCs w:val="28"/>
        </w:rPr>
        <w:t xml:space="preserve"> документы</w:t>
      </w:r>
      <w:r w:rsidR="004E6D7A" w:rsidRPr="000E6223">
        <w:rPr>
          <w:rFonts w:ascii="Times New Roman" w:hAnsi="Times New Roman" w:cs="Times New Roman"/>
          <w:sz w:val="28"/>
          <w:szCs w:val="28"/>
        </w:rPr>
        <w:t xml:space="preserve"> </w:t>
      </w:r>
      <w:r w:rsidR="000A662B" w:rsidRPr="000E6223">
        <w:rPr>
          <w:rFonts w:ascii="Times New Roman" w:hAnsi="Times New Roman" w:cs="Times New Roman"/>
          <w:sz w:val="28"/>
          <w:szCs w:val="28"/>
        </w:rPr>
        <w:t xml:space="preserve">на соответствие </w:t>
      </w:r>
      <w:r w:rsidR="004E6D7A" w:rsidRPr="000E6223">
        <w:rPr>
          <w:rFonts w:ascii="Times New Roman" w:hAnsi="Times New Roman" w:cs="Times New Roman"/>
          <w:sz w:val="28"/>
          <w:szCs w:val="28"/>
        </w:rPr>
        <w:t>пункт</w:t>
      </w:r>
      <w:r w:rsidR="000A662B" w:rsidRPr="000E6223">
        <w:rPr>
          <w:rFonts w:ascii="Times New Roman" w:hAnsi="Times New Roman" w:cs="Times New Roman"/>
          <w:sz w:val="28"/>
          <w:szCs w:val="28"/>
        </w:rPr>
        <w:t>у</w:t>
      </w:r>
      <w:r w:rsidR="004E6D7A" w:rsidRPr="000E6223">
        <w:rPr>
          <w:rFonts w:ascii="Times New Roman" w:hAnsi="Times New Roman" w:cs="Times New Roman"/>
          <w:sz w:val="28"/>
          <w:szCs w:val="28"/>
        </w:rPr>
        <w:t xml:space="preserve"> 2.</w:t>
      </w:r>
      <w:r w:rsidR="00906D4B" w:rsidRPr="000E6223">
        <w:rPr>
          <w:rFonts w:ascii="Times New Roman" w:hAnsi="Times New Roman" w:cs="Times New Roman"/>
          <w:sz w:val="28"/>
          <w:szCs w:val="28"/>
        </w:rPr>
        <w:t>6</w:t>
      </w:r>
      <w:r w:rsidR="004E6D7A" w:rsidRPr="000E6223">
        <w:rPr>
          <w:rFonts w:ascii="Times New Roman" w:hAnsi="Times New Roman" w:cs="Times New Roman"/>
          <w:sz w:val="28"/>
          <w:szCs w:val="28"/>
        </w:rPr>
        <w:t xml:space="preserve"> раздела </w:t>
      </w:r>
      <w:r w:rsidR="004E6D7A" w:rsidRPr="000E6223">
        <w:rPr>
          <w:rFonts w:ascii="Times New Roman" w:hAnsi="Times New Roman" w:cs="Times New Roman"/>
          <w:sz w:val="28"/>
          <w:szCs w:val="28"/>
          <w:lang w:val="en-US"/>
        </w:rPr>
        <w:t>II</w:t>
      </w:r>
      <w:r w:rsidR="004E6D7A" w:rsidRPr="000E6223">
        <w:rPr>
          <w:rFonts w:ascii="Times New Roman" w:hAnsi="Times New Roman" w:cs="Times New Roman"/>
          <w:sz w:val="28"/>
          <w:szCs w:val="28"/>
        </w:rPr>
        <w:t xml:space="preserve"> настоящего Административного регламента.</w:t>
      </w:r>
    </w:p>
    <w:p w14:paraId="6656C83E" w14:textId="75810982" w:rsidR="00286596" w:rsidRPr="000E6223" w:rsidRDefault="006C2A1B" w:rsidP="000F1041">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3.3.</w:t>
      </w:r>
      <w:r w:rsidR="000A662B" w:rsidRPr="000E6223">
        <w:rPr>
          <w:rFonts w:ascii="Times New Roman" w:hAnsi="Times New Roman" w:cs="Times New Roman"/>
          <w:sz w:val="28"/>
          <w:szCs w:val="28"/>
        </w:rPr>
        <w:t>4</w:t>
      </w:r>
      <w:r w:rsidRPr="000E6223">
        <w:rPr>
          <w:rFonts w:ascii="Times New Roman" w:hAnsi="Times New Roman" w:cs="Times New Roman"/>
          <w:sz w:val="28"/>
          <w:szCs w:val="28"/>
        </w:rPr>
        <w:t>.</w:t>
      </w:r>
      <w:r w:rsidR="00AD17E0" w:rsidRPr="000E6223">
        <w:rPr>
          <w:rFonts w:ascii="Times New Roman" w:hAnsi="Times New Roman" w:cs="Times New Roman"/>
          <w:sz w:val="28"/>
          <w:szCs w:val="28"/>
        </w:rPr>
        <w:t xml:space="preserve"> </w:t>
      </w:r>
      <w:r w:rsidR="008E6CFF" w:rsidRPr="000E6223">
        <w:rPr>
          <w:rFonts w:ascii="Times New Roman" w:hAnsi="Times New Roman" w:cs="Times New Roman"/>
          <w:sz w:val="28"/>
          <w:szCs w:val="28"/>
        </w:rPr>
        <w:t xml:space="preserve">При </w:t>
      </w:r>
      <w:r w:rsidR="002B6E99" w:rsidRPr="000E6223">
        <w:rPr>
          <w:rFonts w:ascii="Times New Roman" w:hAnsi="Times New Roman" w:cs="Times New Roman"/>
          <w:sz w:val="28"/>
          <w:szCs w:val="28"/>
        </w:rPr>
        <w:t>отсутстви</w:t>
      </w:r>
      <w:r w:rsidR="008E6CFF" w:rsidRPr="000E6223">
        <w:rPr>
          <w:rFonts w:ascii="Times New Roman" w:hAnsi="Times New Roman" w:cs="Times New Roman"/>
          <w:sz w:val="28"/>
          <w:szCs w:val="28"/>
        </w:rPr>
        <w:t>и</w:t>
      </w:r>
      <w:r w:rsidR="002B6E99"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 xml:space="preserve">оснований для отказа в предоставлении </w:t>
      </w:r>
      <w:r w:rsidR="00DE17A2" w:rsidRPr="000E6223">
        <w:rPr>
          <w:rFonts w:ascii="Times New Roman" w:hAnsi="Times New Roman" w:cs="Times New Roman"/>
          <w:sz w:val="28"/>
          <w:szCs w:val="28"/>
        </w:rPr>
        <w:t>муниципальной</w:t>
      </w:r>
      <w:r w:rsidR="00AD17E0" w:rsidRPr="000E6223">
        <w:rPr>
          <w:rFonts w:ascii="Times New Roman" w:hAnsi="Times New Roman" w:cs="Times New Roman"/>
          <w:sz w:val="28"/>
          <w:szCs w:val="28"/>
        </w:rPr>
        <w:t xml:space="preserve"> услуги, предусмотренных </w:t>
      </w:r>
      <w:hyperlink w:anchor="P196" w:history="1">
        <w:r w:rsidR="00AD17E0" w:rsidRPr="000E6223">
          <w:rPr>
            <w:rFonts w:ascii="Times New Roman" w:hAnsi="Times New Roman" w:cs="Times New Roman"/>
            <w:sz w:val="28"/>
            <w:szCs w:val="28"/>
          </w:rPr>
          <w:t>пунктом 2</w:t>
        </w:r>
        <w:r w:rsidR="00DE17A2" w:rsidRPr="000E6223">
          <w:rPr>
            <w:rFonts w:ascii="Times New Roman" w:hAnsi="Times New Roman" w:cs="Times New Roman"/>
            <w:sz w:val="28"/>
            <w:szCs w:val="28"/>
          </w:rPr>
          <w:t>.</w:t>
        </w:r>
      </w:hyperlink>
      <w:r w:rsidR="006030BD">
        <w:rPr>
          <w:rFonts w:ascii="Times New Roman" w:hAnsi="Times New Roman" w:cs="Times New Roman"/>
          <w:sz w:val="28"/>
          <w:szCs w:val="28"/>
        </w:rPr>
        <w:t>8.2</w:t>
      </w:r>
      <w:r w:rsidR="002B6E99" w:rsidRPr="000E6223">
        <w:rPr>
          <w:rFonts w:ascii="Times New Roman" w:hAnsi="Times New Roman" w:cs="Times New Roman"/>
          <w:sz w:val="28"/>
          <w:szCs w:val="28"/>
        </w:rPr>
        <w:t xml:space="preserve"> раздела </w:t>
      </w:r>
      <w:r w:rsidR="002B6E99" w:rsidRPr="000E6223">
        <w:rPr>
          <w:rFonts w:ascii="Times New Roman" w:hAnsi="Times New Roman" w:cs="Times New Roman"/>
          <w:sz w:val="28"/>
          <w:szCs w:val="28"/>
          <w:lang w:val="en-US"/>
        </w:rPr>
        <w:t>II</w:t>
      </w:r>
      <w:r w:rsidR="002B6E99" w:rsidRPr="000E6223">
        <w:rPr>
          <w:rFonts w:ascii="Times New Roman" w:hAnsi="Times New Roman" w:cs="Times New Roman"/>
          <w:sz w:val="28"/>
          <w:szCs w:val="28"/>
        </w:rPr>
        <w:t xml:space="preserve"> настоящего</w:t>
      </w:r>
      <w:r w:rsidR="00FD5BED" w:rsidRPr="000E6223">
        <w:rPr>
          <w:rFonts w:ascii="Times New Roman" w:hAnsi="Times New Roman" w:cs="Times New Roman"/>
          <w:sz w:val="28"/>
          <w:szCs w:val="28"/>
        </w:rPr>
        <w:t xml:space="preserve"> Административного </w:t>
      </w:r>
      <w:r w:rsidR="00AD17E0" w:rsidRPr="000E6223">
        <w:rPr>
          <w:rFonts w:ascii="Times New Roman" w:hAnsi="Times New Roman" w:cs="Times New Roman"/>
          <w:sz w:val="28"/>
          <w:szCs w:val="28"/>
        </w:rPr>
        <w:t>регламента,</w:t>
      </w:r>
      <w:r w:rsidR="002B6E99" w:rsidRPr="000E6223">
        <w:rPr>
          <w:rFonts w:ascii="Times New Roman" w:hAnsi="Times New Roman" w:cs="Times New Roman"/>
          <w:sz w:val="28"/>
          <w:szCs w:val="28"/>
        </w:rPr>
        <w:t xml:space="preserve"> специалист,</w:t>
      </w:r>
      <w:r w:rsidR="00AD17E0" w:rsidRPr="000E6223">
        <w:rPr>
          <w:rFonts w:ascii="Times New Roman" w:hAnsi="Times New Roman" w:cs="Times New Roman"/>
          <w:sz w:val="28"/>
          <w:szCs w:val="28"/>
        </w:rPr>
        <w:t xml:space="preserve"> ответственный</w:t>
      </w:r>
      <w:r w:rsidR="00FD5BED" w:rsidRPr="000E6223">
        <w:rPr>
          <w:rFonts w:ascii="Times New Roman" w:hAnsi="Times New Roman" w:cs="Times New Roman"/>
          <w:sz w:val="28"/>
          <w:szCs w:val="28"/>
        </w:rPr>
        <w:t xml:space="preserve"> </w:t>
      </w:r>
      <w:r w:rsidR="00AD17E0" w:rsidRPr="000E6223">
        <w:rPr>
          <w:rFonts w:ascii="Times New Roman" w:hAnsi="Times New Roman" w:cs="Times New Roman"/>
          <w:sz w:val="28"/>
          <w:szCs w:val="28"/>
        </w:rPr>
        <w:t>за ведение реестра</w:t>
      </w:r>
      <w:r w:rsidR="00286596" w:rsidRPr="000E6223">
        <w:rPr>
          <w:rFonts w:ascii="Times New Roman" w:hAnsi="Times New Roman" w:cs="Times New Roman"/>
          <w:sz w:val="28"/>
          <w:szCs w:val="28"/>
        </w:rPr>
        <w:t>:</w:t>
      </w:r>
    </w:p>
    <w:p w14:paraId="03DEB97D" w14:textId="0F1E4247"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 xml:space="preserve">3.3.4.1. </w:t>
      </w:r>
      <w:r w:rsidR="00286596" w:rsidRPr="000E6223">
        <w:rPr>
          <w:rFonts w:ascii="Times New Roman" w:hAnsi="Times New Roman" w:cs="Times New Roman"/>
          <w:sz w:val="28"/>
          <w:szCs w:val="28"/>
        </w:rPr>
        <w:t xml:space="preserve">вносит в реестр </w:t>
      </w:r>
      <w:r w:rsidR="00042211" w:rsidRPr="000E6223">
        <w:rPr>
          <w:rFonts w:ascii="Times New Roman" w:hAnsi="Times New Roman" w:cs="Times New Roman"/>
          <w:sz w:val="28"/>
          <w:szCs w:val="28"/>
        </w:rPr>
        <w:t>запись о регистрации аттестованной НАСФ</w:t>
      </w:r>
      <w:r w:rsidRPr="000E6223">
        <w:rPr>
          <w:rFonts w:ascii="Times New Roman" w:hAnsi="Times New Roman" w:cs="Times New Roman"/>
          <w:sz w:val="28"/>
          <w:szCs w:val="28"/>
        </w:rPr>
        <w:t xml:space="preserve">  следующие сведения:</w:t>
      </w:r>
    </w:p>
    <w:p w14:paraId="127E92E1" w14:textId="52F73F01"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 xml:space="preserve">а) наименование </w:t>
      </w:r>
      <w:r w:rsidR="009C232C" w:rsidRPr="000E6223">
        <w:rPr>
          <w:rFonts w:ascii="Times New Roman" w:hAnsi="Times New Roman" w:cs="Times New Roman"/>
          <w:sz w:val="28"/>
          <w:szCs w:val="28"/>
        </w:rPr>
        <w:t>Н</w:t>
      </w:r>
      <w:r w:rsidRPr="000E6223">
        <w:rPr>
          <w:rFonts w:ascii="Times New Roman" w:hAnsi="Times New Roman" w:cs="Times New Roman"/>
          <w:sz w:val="28"/>
          <w:szCs w:val="28"/>
        </w:rPr>
        <w:t>АСФ;</w:t>
      </w:r>
    </w:p>
    <w:p w14:paraId="0E50F275" w14:textId="77777777" w:rsidR="009C232C"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 xml:space="preserve">б) зона ответственности </w:t>
      </w:r>
      <w:r w:rsidR="009C232C" w:rsidRPr="000E6223">
        <w:rPr>
          <w:rFonts w:ascii="Times New Roman" w:hAnsi="Times New Roman" w:cs="Times New Roman"/>
          <w:sz w:val="28"/>
          <w:szCs w:val="28"/>
        </w:rPr>
        <w:t>НАСФ;</w:t>
      </w:r>
    </w:p>
    <w:p w14:paraId="26108B06" w14:textId="63B21B0D" w:rsidR="009C232C"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в) дата создания</w:t>
      </w:r>
      <w:r w:rsidR="009C232C" w:rsidRPr="000E6223">
        <w:rPr>
          <w:rFonts w:ascii="Times New Roman" w:hAnsi="Times New Roman" w:cs="Times New Roman"/>
          <w:sz w:val="28"/>
          <w:szCs w:val="28"/>
        </w:rPr>
        <w:t xml:space="preserve"> НАСФ;</w:t>
      </w:r>
    </w:p>
    <w:p w14:paraId="2E1FF599" w14:textId="77777777" w:rsidR="009C232C"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г) место дислокации (адрес) и номер телефона</w:t>
      </w:r>
      <w:r w:rsidR="009C232C" w:rsidRPr="000E6223">
        <w:rPr>
          <w:rFonts w:ascii="Times New Roman" w:hAnsi="Times New Roman" w:cs="Times New Roman"/>
          <w:sz w:val="28"/>
          <w:szCs w:val="28"/>
        </w:rPr>
        <w:t xml:space="preserve"> НАСФ;</w:t>
      </w:r>
    </w:p>
    <w:p w14:paraId="02E97744" w14:textId="0F4AED3E"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 xml:space="preserve">д) количество личного состава, в том числе аттестованных спасателей, в </w:t>
      </w:r>
      <w:r w:rsidR="00412F04" w:rsidRPr="000E6223">
        <w:rPr>
          <w:rFonts w:ascii="Times New Roman" w:hAnsi="Times New Roman" w:cs="Times New Roman"/>
          <w:sz w:val="28"/>
          <w:szCs w:val="28"/>
        </w:rPr>
        <w:t>НАСФ;</w:t>
      </w:r>
    </w:p>
    <w:p w14:paraId="487C156D" w14:textId="77777777" w:rsidR="00412F04"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 xml:space="preserve">е) дата последней аттестации </w:t>
      </w:r>
      <w:r w:rsidR="00412F04" w:rsidRPr="000E6223">
        <w:rPr>
          <w:rFonts w:ascii="Times New Roman" w:hAnsi="Times New Roman" w:cs="Times New Roman"/>
          <w:sz w:val="28"/>
          <w:szCs w:val="28"/>
        </w:rPr>
        <w:t>НАСФ;</w:t>
      </w:r>
    </w:p>
    <w:p w14:paraId="44E2165B" w14:textId="6590561E"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lastRenderedPageBreak/>
        <w:t>ж) возможности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14:paraId="30806D7D" w14:textId="77777777"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з) готовность к проведению аварийно-спасательных и других неотложных работ;</w:t>
      </w:r>
    </w:p>
    <w:p w14:paraId="49F51260" w14:textId="77777777"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и) наличие и количество специалистов;</w:t>
      </w:r>
    </w:p>
    <w:p w14:paraId="59CECF08" w14:textId="7A6DDA0E" w:rsidR="000A662B" w:rsidRPr="000E6223" w:rsidRDefault="000A662B" w:rsidP="000F1041">
      <w:pPr>
        <w:pStyle w:val="ConsPlusNormal"/>
        <w:ind w:firstLine="708"/>
        <w:jc w:val="both"/>
        <w:rPr>
          <w:rFonts w:ascii="Times New Roman" w:hAnsi="Times New Roman" w:cs="Times New Roman"/>
          <w:sz w:val="28"/>
          <w:szCs w:val="28"/>
        </w:rPr>
      </w:pPr>
      <w:r w:rsidRPr="000E6223">
        <w:rPr>
          <w:rFonts w:ascii="Times New Roman" w:hAnsi="Times New Roman" w:cs="Times New Roman"/>
          <w:sz w:val="28"/>
          <w:szCs w:val="28"/>
        </w:rPr>
        <w:t>к) количество и виды транспортных средств</w:t>
      </w:r>
      <w:r w:rsidR="00CA2C19" w:rsidRPr="000E6223">
        <w:rPr>
          <w:rFonts w:ascii="Times New Roman" w:hAnsi="Times New Roman" w:cs="Times New Roman"/>
          <w:sz w:val="28"/>
          <w:szCs w:val="28"/>
        </w:rPr>
        <w:t>,</w:t>
      </w:r>
      <w:r w:rsidRPr="000E6223">
        <w:rPr>
          <w:rFonts w:ascii="Times New Roman" w:hAnsi="Times New Roman" w:cs="Times New Roman"/>
          <w:sz w:val="28"/>
          <w:szCs w:val="28"/>
        </w:rPr>
        <w:t xml:space="preserve"> в том числе оснащенных (подлежащих оснащению) специальными звуковыми и световыми сигналами.</w:t>
      </w:r>
    </w:p>
    <w:p w14:paraId="00E515C4" w14:textId="77777777" w:rsidR="000A662B" w:rsidRPr="000E6223" w:rsidRDefault="000A662B" w:rsidP="000F1041">
      <w:pPr>
        <w:pStyle w:val="a6"/>
        <w:widowControl w:val="0"/>
        <w:ind w:firstLine="708"/>
        <w:contextualSpacing/>
        <w:jc w:val="both"/>
        <w:rPr>
          <w:rFonts w:ascii="Times New Roman" w:hAnsi="Times New Roman" w:cs="Times New Roman"/>
          <w:sz w:val="28"/>
          <w:szCs w:val="28"/>
        </w:rPr>
      </w:pPr>
    </w:p>
    <w:p w14:paraId="381804C6" w14:textId="77777777" w:rsidR="000A662B" w:rsidRPr="000E6223" w:rsidRDefault="000A662B" w:rsidP="000F1041">
      <w:pPr>
        <w:pStyle w:val="a6"/>
        <w:widowControl w:val="0"/>
        <w:ind w:firstLine="708"/>
        <w:contextualSpacing/>
        <w:jc w:val="both"/>
        <w:rPr>
          <w:rFonts w:ascii="Times New Roman" w:hAnsi="Times New Roman" w:cs="Times New Roman"/>
          <w:sz w:val="28"/>
          <w:szCs w:val="28"/>
        </w:rPr>
      </w:pPr>
    </w:p>
    <w:p w14:paraId="0C7BE218" w14:textId="77777777" w:rsidR="000A662B" w:rsidRPr="000E6223" w:rsidRDefault="000A662B" w:rsidP="000F1041">
      <w:pPr>
        <w:pStyle w:val="a6"/>
        <w:widowControl w:val="0"/>
        <w:ind w:firstLine="708"/>
        <w:contextualSpacing/>
        <w:jc w:val="both"/>
        <w:rPr>
          <w:rFonts w:ascii="Times New Roman" w:hAnsi="Times New Roman" w:cs="Times New Roman"/>
          <w:sz w:val="28"/>
          <w:szCs w:val="28"/>
        </w:rPr>
      </w:pPr>
    </w:p>
    <w:p w14:paraId="228C2AED" w14:textId="0BB7E3DB" w:rsidR="00341850" w:rsidRPr="000E6223" w:rsidRDefault="00854351" w:rsidP="000F1041">
      <w:pPr>
        <w:pStyle w:val="ConsPlusNormal"/>
        <w:ind w:firstLine="708"/>
        <w:jc w:val="center"/>
        <w:rPr>
          <w:rFonts w:ascii="Times New Roman" w:hAnsi="Times New Roman" w:cs="Times New Roman"/>
          <w:b/>
          <w:sz w:val="28"/>
          <w:szCs w:val="28"/>
        </w:rPr>
      </w:pPr>
      <w:r w:rsidRPr="000E6223">
        <w:rPr>
          <w:rFonts w:ascii="Times New Roman" w:hAnsi="Times New Roman" w:cs="Times New Roman"/>
          <w:b/>
          <w:sz w:val="28"/>
          <w:szCs w:val="28"/>
        </w:rPr>
        <w:t>3.4.</w:t>
      </w:r>
      <w:r w:rsidR="00152B9D" w:rsidRPr="000E6223">
        <w:rPr>
          <w:rFonts w:ascii="Times New Roman" w:hAnsi="Times New Roman" w:cs="Times New Roman"/>
          <w:b/>
          <w:sz w:val="28"/>
          <w:szCs w:val="28"/>
        </w:rPr>
        <w:t xml:space="preserve"> </w:t>
      </w:r>
      <w:r w:rsidR="00341850" w:rsidRPr="000E6223">
        <w:rPr>
          <w:rFonts w:ascii="Times New Roman" w:hAnsi="Times New Roman" w:cs="Times New Roman"/>
          <w:b/>
          <w:sz w:val="28"/>
          <w:szCs w:val="28"/>
        </w:rPr>
        <w:t>Направление заявителю письменного уведомления с информацией о регистрации аттестованной НАСФ либо об отказе в регистрации аттестованной НАСФ с указанием оснований отказа</w:t>
      </w:r>
    </w:p>
    <w:p w14:paraId="77702633" w14:textId="77777777" w:rsidR="00E3791F" w:rsidRPr="000E6223" w:rsidRDefault="00E3791F" w:rsidP="000F1041">
      <w:pPr>
        <w:pStyle w:val="ConsPlusTitle"/>
        <w:ind w:firstLine="708"/>
        <w:contextualSpacing/>
        <w:jc w:val="both"/>
        <w:outlineLvl w:val="2"/>
        <w:rPr>
          <w:rFonts w:ascii="Times New Roman" w:hAnsi="Times New Roman" w:cs="Times New Roman"/>
          <w:sz w:val="28"/>
          <w:szCs w:val="28"/>
        </w:rPr>
      </w:pPr>
    </w:p>
    <w:p w14:paraId="247672CE" w14:textId="77777777" w:rsidR="00854351" w:rsidRPr="000E6223" w:rsidRDefault="00E3791F" w:rsidP="000F1041">
      <w:pPr>
        <w:pStyle w:val="ConsPlusNormal"/>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w:t>
      </w:r>
      <w:r w:rsidR="00315104" w:rsidRPr="000E6223">
        <w:rPr>
          <w:rFonts w:ascii="Times New Roman" w:hAnsi="Times New Roman" w:cs="Times New Roman"/>
          <w:sz w:val="28"/>
          <w:szCs w:val="28"/>
        </w:rPr>
        <w:t>4</w:t>
      </w:r>
      <w:r w:rsidRPr="000E6223">
        <w:rPr>
          <w:rFonts w:ascii="Times New Roman" w:hAnsi="Times New Roman" w:cs="Times New Roman"/>
          <w:sz w:val="28"/>
          <w:szCs w:val="28"/>
        </w:rPr>
        <w:t>.1</w:t>
      </w:r>
      <w:r w:rsidR="00AD17E0" w:rsidRPr="000E6223">
        <w:rPr>
          <w:rFonts w:ascii="Times New Roman" w:hAnsi="Times New Roman" w:cs="Times New Roman"/>
          <w:sz w:val="28"/>
          <w:szCs w:val="28"/>
        </w:rPr>
        <w:t>. Основанием для начала административной процедуры является</w:t>
      </w:r>
      <w:r w:rsidR="00854351" w:rsidRPr="000E6223">
        <w:rPr>
          <w:rFonts w:ascii="Times New Roman" w:hAnsi="Times New Roman" w:cs="Times New Roman"/>
          <w:sz w:val="28"/>
          <w:szCs w:val="28"/>
        </w:rPr>
        <w:t xml:space="preserve"> поступление специалисту, ответственному за ведение реестра, подписанного директором </w:t>
      </w:r>
      <w:r w:rsidR="001274B2" w:rsidRPr="000E6223">
        <w:rPr>
          <w:rFonts w:ascii="Times New Roman" w:hAnsi="Times New Roman" w:cs="Times New Roman"/>
          <w:sz w:val="28"/>
          <w:szCs w:val="28"/>
        </w:rPr>
        <w:t>У</w:t>
      </w:r>
      <w:r w:rsidR="00854351" w:rsidRPr="000E6223">
        <w:rPr>
          <w:rFonts w:ascii="Times New Roman" w:hAnsi="Times New Roman" w:cs="Times New Roman"/>
          <w:sz w:val="28"/>
          <w:szCs w:val="28"/>
        </w:rPr>
        <w:t>чреждения уведомления об отказе в регистрации либо уведомления о регистрации</w:t>
      </w:r>
      <w:r w:rsidR="007032DB" w:rsidRPr="000E6223">
        <w:rPr>
          <w:rFonts w:ascii="Times New Roman" w:hAnsi="Times New Roman" w:cs="Times New Roman"/>
          <w:sz w:val="28"/>
          <w:szCs w:val="28"/>
        </w:rPr>
        <w:t xml:space="preserve"> НАСФ</w:t>
      </w:r>
      <w:r w:rsidR="00854351" w:rsidRPr="000E6223">
        <w:rPr>
          <w:rFonts w:ascii="Times New Roman" w:hAnsi="Times New Roman" w:cs="Times New Roman"/>
          <w:sz w:val="28"/>
          <w:szCs w:val="28"/>
        </w:rPr>
        <w:t>.</w:t>
      </w:r>
    </w:p>
    <w:p w14:paraId="18541A97" w14:textId="15AD76C7" w:rsidR="004F7964" w:rsidRPr="000E6223" w:rsidRDefault="00854351" w:rsidP="000F1041">
      <w:pPr>
        <w:pStyle w:val="ConsPlusNormal"/>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w:t>
      </w:r>
      <w:r w:rsidR="00315104" w:rsidRPr="000E6223">
        <w:rPr>
          <w:rFonts w:ascii="Times New Roman" w:hAnsi="Times New Roman" w:cs="Times New Roman"/>
          <w:sz w:val="28"/>
          <w:szCs w:val="28"/>
        </w:rPr>
        <w:t>4</w:t>
      </w:r>
      <w:r w:rsidRPr="000E6223">
        <w:rPr>
          <w:rFonts w:ascii="Times New Roman" w:hAnsi="Times New Roman" w:cs="Times New Roman"/>
          <w:sz w:val="28"/>
          <w:szCs w:val="28"/>
        </w:rPr>
        <w:t>.2.</w:t>
      </w:r>
      <w:r w:rsidR="004F7964" w:rsidRPr="000E6223">
        <w:rPr>
          <w:rFonts w:ascii="Times New Roman" w:hAnsi="Times New Roman" w:cs="Times New Roman"/>
          <w:sz w:val="28"/>
          <w:szCs w:val="28"/>
        </w:rPr>
        <w:t xml:space="preserve"> </w:t>
      </w:r>
      <w:r w:rsidR="004518D2" w:rsidRPr="000E6223">
        <w:rPr>
          <w:rFonts w:ascii="Times New Roman" w:hAnsi="Times New Roman" w:cs="Times New Roman"/>
          <w:sz w:val="28"/>
          <w:szCs w:val="28"/>
        </w:rPr>
        <w:t>Специалист, ответственный за ведение реестра</w:t>
      </w:r>
      <w:r w:rsidR="00042211" w:rsidRPr="000E6223">
        <w:rPr>
          <w:rFonts w:ascii="Times New Roman" w:hAnsi="Times New Roman" w:cs="Times New Roman"/>
          <w:sz w:val="28"/>
          <w:szCs w:val="28"/>
        </w:rPr>
        <w:t>,</w:t>
      </w:r>
      <w:r w:rsidR="004518D2" w:rsidRPr="000E6223">
        <w:rPr>
          <w:rFonts w:ascii="Times New Roman" w:hAnsi="Times New Roman" w:cs="Times New Roman"/>
          <w:sz w:val="28"/>
          <w:szCs w:val="28"/>
        </w:rPr>
        <w:t xml:space="preserve"> в течение </w:t>
      </w:r>
      <w:r w:rsidR="000D56D3" w:rsidRPr="000E6223">
        <w:rPr>
          <w:rFonts w:ascii="Times New Roman" w:hAnsi="Times New Roman" w:cs="Times New Roman"/>
          <w:sz w:val="28"/>
          <w:szCs w:val="28"/>
        </w:rPr>
        <w:t>3</w:t>
      </w:r>
      <w:r w:rsidR="004518D2" w:rsidRPr="000E6223">
        <w:rPr>
          <w:rFonts w:ascii="Times New Roman" w:hAnsi="Times New Roman" w:cs="Times New Roman"/>
          <w:sz w:val="28"/>
          <w:szCs w:val="28"/>
        </w:rPr>
        <w:t xml:space="preserve"> рабочих дней со дня </w:t>
      </w:r>
      <w:r w:rsidR="000D56D3" w:rsidRPr="000E6223">
        <w:rPr>
          <w:rFonts w:ascii="Times New Roman" w:hAnsi="Times New Roman" w:cs="Times New Roman"/>
          <w:sz w:val="28"/>
          <w:szCs w:val="28"/>
        </w:rPr>
        <w:t>внесения записи в реестр</w:t>
      </w:r>
      <w:r w:rsidR="00341850" w:rsidRPr="000E6223">
        <w:rPr>
          <w:rFonts w:ascii="Times New Roman" w:hAnsi="Times New Roman" w:cs="Times New Roman"/>
          <w:sz w:val="28"/>
          <w:szCs w:val="28"/>
        </w:rPr>
        <w:t>,</w:t>
      </w:r>
      <w:r w:rsidR="000D56D3" w:rsidRPr="000E6223">
        <w:rPr>
          <w:rFonts w:ascii="Times New Roman" w:hAnsi="Times New Roman" w:cs="Times New Roman"/>
          <w:sz w:val="28"/>
          <w:szCs w:val="28"/>
        </w:rPr>
        <w:t xml:space="preserve"> либо </w:t>
      </w:r>
      <w:r w:rsidR="002C6A51" w:rsidRPr="000E6223">
        <w:rPr>
          <w:rFonts w:ascii="Times New Roman" w:hAnsi="Times New Roman" w:cs="Times New Roman"/>
          <w:sz w:val="28"/>
          <w:szCs w:val="28"/>
        </w:rPr>
        <w:t>подписания</w:t>
      </w:r>
      <w:r w:rsidR="000D56D3" w:rsidRPr="000E6223">
        <w:rPr>
          <w:rFonts w:ascii="Times New Roman" w:hAnsi="Times New Roman" w:cs="Times New Roman"/>
          <w:sz w:val="28"/>
          <w:szCs w:val="28"/>
        </w:rPr>
        <w:t xml:space="preserve"> </w:t>
      </w:r>
      <w:r w:rsidR="00413D0C" w:rsidRPr="000E6223">
        <w:rPr>
          <w:rFonts w:ascii="Times New Roman" w:hAnsi="Times New Roman" w:cs="Times New Roman"/>
          <w:sz w:val="28"/>
          <w:szCs w:val="28"/>
        </w:rPr>
        <w:t>д</w:t>
      </w:r>
      <w:r w:rsidR="000D56D3" w:rsidRPr="000E6223">
        <w:rPr>
          <w:rFonts w:ascii="Times New Roman" w:hAnsi="Times New Roman" w:cs="Times New Roman"/>
          <w:sz w:val="28"/>
          <w:szCs w:val="28"/>
        </w:rPr>
        <w:t xml:space="preserve">иректором Учреждения </w:t>
      </w:r>
      <w:r w:rsidR="00EC5331" w:rsidRPr="000E6223">
        <w:rPr>
          <w:rFonts w:ascii="Times New Roman" w:hAnsi="Times New Roman" w:cs="Times New Roman"/>
          <w:sz w:val="28"/>
          <w:szCs w:val="28"/>
        </w:rPr>
        <w:t>уведомления</w:t>
      </w:r>
      <w:r w:rsidR="000D56D3" w:rsidRPr="000E6223">
        <w:rPr>
          <w:rFonts w:ascii="Times New Roman" w:hAnsi="Times New Roman" w:cs="Times New Roman"/>
          <w:sz w:val="28"/>
          <w:szCs w:val="28"/>
        </w:rPr>
        <w:t xml:space="preserve"> об отказе в регистрации, направляет заявителю (представителю) </w:t>
      </w:r>
      <w:r w:rsidR="00641841">
        <w:rPr>
          <w:rFonts w:ascii="Times New Roman" w:hAnsi="Times New Roman" w:cs="Times New Roman"/>
          <w:sz w:val="28"/>
          <w:szCs w:val="28"/>
        </w:rPr>
        <w:t>посредством почтовой связи</w:t>
      </w:r>
      <w:r w:rsidR="00641841" w:rsidRPr="000E6223">
        <w:rPr>
          <w:rFonts w:ascii="Times New Roman" w:hAnsi="Times New Roman" w:cs="Times New Roman"/>
          <w:sz w:val="28"/>
          <w:szCs w:val="28"/>
        </w:rPr>
        <w:t xml:space="preserve"> </w:t>
      </w:r>
      <w:r w:rsidR="000D56D3" w:rsidRPr="000E6223">
        <w:rPr>
          <w:rFonts w:ascii="Times New Roman" w:hAnsi="Times New Roman" w:cs="Times New Roman"/>
          <w:sz w:val="28"/>
          <w:szCs w:val="28"/>
        </w:rPr>
        <w:t>уведомление о регистрации</w:t>
      </w:r>
      <w:r w:rsidR="00341850" w:rsidRPr="000E6223">
        <w:rPr>
          <w:rFonts w:ascii="Times New Roman" w:hAnsi="Times New Roman" w:cs="Times New Roman"/>
          <w:sz w:val="28"/>
          <w:szCs w:val="28"/>
        </w:rPr>
        <w:t xml:space="preserve">, </w:t>
      </w:r>
      <w:r w:rsidR="000D56D3" w:rsidRPr="000E6223">
        <w:rPr>
          <w:rFonts w:ascii="Times New Roman" w:hAnsi="Times New Roman" w:cs="Times New Roman"/>
          <w:sz w:val="28"/>
          <w:szCs w:val="28"/>
        </w:rPr>
        <w:t>либо об о</w:t>
      </w:r>
      <w:r w:rsidR="002C6A51" w:rsidRPr="000E6223">
        <w:rPr>
          <w:rFonts w:ascii="Times New Roman" w:hAnsi="Times New Roman" w:cs="Times New Roman"/>
          <w:sz w:val="28"/>
          <w:szCs w:val="28"/>
        </w:rPr>
        <w:t>тказе в регистрации</w:t>
      </w:r>
      <w:r w:rsidR="00B5288D">
        <w:rPr>
          <w:rFonts w:ascii="Times New Roman" w:hAnsi="Times New Roman" w:cs="Times New Roman"/>
          <w:sz w:val="28"/>
          <w:szCs w:val="28"/>
        </w:rPr>
        <w:t xml:space="preserve"> посредством почтовой связи</w:t>
      </w:r>
      <w:r w:rsidR="00341850" w:rsidRPr="000E6223">
        <w:rPr>
          <w:rFonts w:ascii="Times New Roman" w:hAnsi="Times New Roman" w:cs="Times New Roman"/>
          <w:sz w:val="28"/>
          <w:szCs w:val="28"/>
        </w:rPr>
        <w:t xml:space="preserve">. </w:t>
      </w:r>
    </w:p>
    <w:p w14:paraId="6D8CE19A" w14:textId="72142A11" w:rsidR="002C6A51" w:rsidRPr="000E6223" w:rsidRDefault="002C6A51" w:rsidP="000F1041">
      <w:pPr>
        <w:pStyle w:val="ConsPlusNormal"/>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Указанное в абзаце первом настоящего пункта уведомление заявитель (его представитель) вправе получить лично в Учреждении</w:t>
      </w:r>
      <w:r w:rsidR="00641841">
        <w:rPr>
          <w:rFonts w:ascii="Times New Roman" w:hAnsi="Times New Roman" w:cs="Times New Roman"/>
          <w:sz w:val="28"/>
          <w:szCs w:val="28"/>
        </w:rPr>
        <w:t>.</w:t>
      </w:r>
      <w:r w:rsidR="006030BD">
        <w:rPr>
          <w:rFonts w:ascii="Times New Roman" w:hAnsi="Times New Roman" w:cs="Times New Roman"/>
          <w:sz w:val="28"/>
          <w:szCs w:val="28"/>
        </w:rPr>
        <w:t xml:space="preserve"> </w:t>
      </w:r>
      <w:r w:rsidR="00641841">
        <w:rPr>
          <w:rFonts w:ascii="Times New Roman" w:hAnsi="Times New Roman" w:cs="Times New Roman"/>
          <w:sz w:val="28"/>
          <w:szCs w:val="28"/>
        </w:rPr>
        <w:t>В</w:t>
      </w:r>
      <w:r w:rsidR="006030BD">
        <w:rPr>
          <w:rFonts w:ascii="Times New Roman" w:hAnsi="Times New Roman" w:cs="Times New Roman"/>
          <w:sz w:val="28"/>
          <w:szCs w:val="28"/>
        </w:rPr>
        <w:t xml:space="preserve"> этом сл</w:t>
      </w:r>
      <w:r w:rsidR="00641841">
        <w:rPr>
          <w:rFonts w:ascii="Times New Roman" w:hAnsi="Times New Roman" w:cs="Times New Roman"/>
          <w:sz w:val="28"/>
          <w:szCs w:val="28"/>
        </w:rPr>
        <w:t>учае уведомление не направляется</w:t>
      </w:r>
      <w:r w:rsidRPr="000E6223">
        <w:rPr>
          <w:rFonts w:ascii="Times New Roman" w:hAnsi="Times New Roman" w:cs="Times New Roman"/>
          <w:sz w:val="28"/>
          <w:szCs w:val="28"/>
        </w:rPr>
        <w:t>.</w:t>
      </w:r>
    </w:p>
    <w:p w14:paraId="50B7CD7A" w14:textId="120B1764" w:rsidR="00AD17E0" w:rsidRPr="000E6223" w:rsidRDefault="004427CD" w:rsidP="000F1041">
      <w:pPr>
        <w:pStyle w:val="a6"/>
        <w:widowControl w:val="0"/>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3.</w:t>
      </w:r>
      <w:r w:rsidR="00315104" w:rsidRPr="000E6223">
        <w:rPr>
          <w:rFonts w:ascii="Times New Roman" w:hAnsi="Times New Roman" w:cs="Times New Roman"/>
          <w:sz w:val="28"/>
          <w:szCs w:val="28"/>
        </w:rPr>
        <w:t>4</w:t>
      </w:r>
      <w:r w:rsidRPr="000E6223">
        <w:rPr>
          <w:rFonts w:ascii="Times New Roman" w:hAnsi="Times New Roman" w:cs="Times New Roman"/>
          <w:sz w:val="28"/>
          <w:szCs w:val="28"/>
        </w:rPr>
        <w:t>.3</w:t>
      </w:r>
      <w:r w:rsidR="00AD17E0" w:rsidRPr="000E6223">
        <w:rPr>
          <w:rFonts w:ascii="Times New Roman" w:hAnsi="Times New Roman" w:cs="Times New Roman"/>
          <w:sz w:val="28"/>
          <w:szCs w:val="28"/>
        </w:rPr>
        <w:t xml:space="preserve">. Результатом административной процедуры является направление (вручение) заявителю </w:t>
      </w:r>
      <w:r w:rsidR="00E1366E" w:rsidRPr="000E6223">
        <w:rPr>
          <w:rFonts w:ascii="Times New Roman" w:hAnsi="Times New Roman" w:cs="Times New Roman"/>
          <w:sz w:val="28"/>
          <w:szCs w:val="28"/>
        </w:rPr>
        <w:t xml:space="preserve">(представителю) </w:t>
      </w:r>
      <w:r w:rsidR="00AD17E0" w:rsidRPr="000E6223">
        <w:rPr>
          <w:rFonts w:ascii="Times New Roman" w:hAnsi="Times New Roman" w:cs="Times New Roman"/>
          <w:sz w:val="28"/>
          <w:szCs w:val="28"/>
        </w:rPr>
        <w:t>уведомления о регистрации</w:t>
      </w:r>
      <w:r w:rsidR="007032DB" w:rsidRPr="000E6223">
        <w:rPr>
          <w:rFonts w:ascii="Times New Roman" w:hAnsi="Times New Roman" w:cs="Times New Roman"/>
          <w:sz w:val="28"/>
          <w:szCs w:val="28"/>
        </w:rPr>
        <w:t xml:space="preserve"> НАСФ</w:t>
      </w:r>
      <w:r w:rsidR="00AD17E0" w:rsidRPr="000E6223">
        <w:rPr>
          <w:rFonts w:ascii="Times New Roman" w:hAnsi="Times New Roman" w:cs="Times New Roman"/>
          <w:sz w:val="28"/>
          <w:szCs w:val="28"/>
        </w:rPr>
        <w:t xml:space="preserve"> либо</w:t>
      </w:r>
      <w:r w:rsidR="000F1041">
        <w:rPr>
          <w:rFonts w:ascii="Times New Roman" w:hAnsi="Times New Roman" w:cs="Times New Roman"/>
          <w:sz w:val="28"/>
          <w:szCs w:val="28"/>
        </w:rPr>
        <w:t xml:space="preserve"> </w:t>
      </w:r>
      <w:r w:rsidR="00AD17E0" w:rsidRPr="000E6223">
        <w:rPr>
          <w:rFonts w:ascii="Times New Roman" w:hAnsi="Times New Roman" w:cs="Times New Roman"/>
          <w:sz w:val="28"/>
          <w:szCs w:val="28"/>
        </w:rPr>
        <w:t>об отказе в регистрации.</w:t>
      </w:r>
    </w:p>
    <w:p w14:paraId="6621DE59" w14:textId="77777777" w:rsidR="00F547D5" w:rsidRPr="000E6223" w:rsidRDefault="00F547D5" w:rsidP="000E6223">
      <w:pPr>
        <w:pStyle w:val="a6"/>
        <w:widowControl w:val="0"/>
        <w:ind w:firstLine="540"/>
        <w:contextualSpacing/>
        <w:jc w:val="both"/>
        <w:rPr>
          <w:rFonts w:ascii="Times New Roman" w:hAnsi="Times New Roman" w:cs="Times New Roman"/>
          <w:sz w:val="28"/>
          <w:szCs w:val="28"/>
        </w:rPr>
      </w:pPr>
    </w:p>
    <w:p w14:paraId="7C32AA67" w14:textId="77777777" w:rsidR="00F547D5" w:rsidRPr="000E6223" w:rsidRDefault="00F547D5" w:rsidP="000E6223">
      <w:pPr>
        <w:pStyle w:val="11"/>
        <w:shd w:val="clear" w:color="auto" w:fill="auto"/>
        <w:tabs>
          <w:tab w:val="left" w:pos="1239"/>
        </w:tabs>
        <w:ind w:firstLine="0"/>
        <w:jc w:val="center"/>
      </w:pPr>
      <w:r w:rsidRPr="000E6223">
        <w:rPr>
          <w:b/>
          <w:bCs/>
          <w:color w:val="000000"/>
          <w:lang w:val="en-US" w:eastAsia="ru-RU" w:bidi="ru-RU"/>
        </w:rPr>
        <w:t>IV</w:t>
      </w:r>
      <w:r w:rsidRPr="000E6223">
        <w:rPr>
          <w:b/>
          <w:bCs/>
          <w:color w:val="000000"/>
          <w:lang w:eastAsia="ru-RU" w:bidi="ru-RU"/>
        </w:rPr>
        <w:t xml:space="preserve">. Формы контроля за исполнением Административного регламента </w:t>
      </w:r>
    </w:p>
    <w:p w14:paraId="3EC023AF" w14:textId="77777777" w:rsidR="00F547D5" w:rsidRPr="000E6223" w:rsidRDefault="00F547D5" w:rsidP="000E6223">
      <w:pPr>
        <w:pStyle w:val="11"/>
        <w:shd w:val="clear" w:color="auto" w:fill="auto"/>
        <w:tabs>
          <w:tab w:val="left" w:pos="1239"/>
        </w:tabs>
        <w:ind w:firstLine="0"/>
        <w:jc w:val="center"/>
        <w:rPr>
          <w:b/>
          <w:bCs/>
          <w:color w:val="000000"/>
          <w:lang w:eastAsia="ru-RU" w:bidi="ru-RU"/>
        </w:rPr>
      </w:pPr>
      <w:r w:rsidRPr="000E6223">
        <w:rPr>
          <w:b/>
          <w:bCs/>
          <w:color w:val="000000"/>
          <w:lang w:eastAsia="ru-RU" w:bidi="ru-RU"/>
        </w:rPr>
        <w:t>Порядок осуществления текущего контроля за соблюдением</w:t>
      </w:r>
      <w:r w:rsidRPr="000E6223">
        <w:rPr>
          <w:b/>
          <w:bCs/>
          <w:color w:val="000000"/>
          <w:lang w:eastAsia="ru-RU" w:bidi="ru-RU"/>
        </w:rPr>
        <w:br/>
        <w:t>и исполнением ответственными должностными лицами положений</w:t>
      </w:r>
      <w:r w:rsidRPr="000E6223">
        <w:rPr>
          <w:b/>
          <w:bCs/>
          <w:color w:val="000000"/>
          <w:lang w:eastAsia="ru-RU" w:bidi="ru-RU"/>
        </w:rPr>
        <w:br/>
        <w:t>регламента и иных нормативных правовых актов,</w:t>
      </w:r>
      <w:r w:rsidRPr="000E6223">
        <w:rPr>
          <w:b/>
          <w:bCs/>
          <w:color w:val="000000"/>
          <w:lang w:eastAsia="ru-RU" w:bidi="ru-RU"/>
        </w:rPr>
        <w:br/>
        <w:t>устанавливающих требования к предоставлению государственной</w:t>
      </w:r>
      <w:r w:rsidRPr="000E6223">
        <w:rPr>
          <w:b/>
          <w:bCs/>
          <w:color w:val="000000"/>
          <w:lang w:eastAsia="ru-RU" w:bidi="ru-RU"/>
        </w:rPr>
        <w:br/>
        <w:t>(муниципальной) услуги, а также принятием ими решений</w:t>
      </w:r>
    </w:p>
    <w:p w14:paraId="6C25CA90" w14:textId="77777777" w:rsidR="00F547D5" w:rsidRPr="000F1041" w:rsidRDefault="00F547D5" w:rsidP="000F1041">
      <w:pPr>
        <w:pStyle w:val="ConsPlusNormal"/>
        <w:ind w:firstLine="709"/>
        <w:contextualSpacing/>
        <w:jc w:val="both"/>
        <w:rPr>
          <w:rFonts w:ascii="Times New Roman" w:hAnsi="Times New Roman" w:cs="Times New Roman"/>
          <w:sz w:val="28"/>
          <w:szCs w:val="28"/>
        </w:rPr>
      </w:pPr>
    </w:p>
    <w:p w14:paraId="00D8D5ED" w14:textId="73F8CCFD"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района по развитию предпринимательства, агропромышленного комплекса и местной </w:t>
      </w:r>
      <w:r w:rsidR="00FB25F3" w:rsidRPr="000F1041">
        <w:rPr>
          <w:rFonts w:ascii="Times New Roman" w:hAnsi="Times New Roman" w:cs="Times New Roman"/>
          <w:sz w:val="28"/>
          <w:szCs w:val="28"/>
        </w:rPr>
        <w:t>промышленности, либо</w:t>
      </w:r>
      <w:r w:rsidRPr="000F1041">
        <w:rPr>
          <w:rFonts w:ascii="Times New Roman" w:hAnsi="Times New Roman" w:cs="Times New Roman"/>
          <w:sz w:val="28"/>
          <w:szCs w:val="28"/>
        </w:rPr>
        <w:t xml:space="preserve"> лицом, его замещающим.</w:t>
      </w:r>
    </w:p>
    <w:p w14:paraId="19938FE2" w14:textId="07B31105"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t>4.2. Для текущего контроля используются сведения служебной корреспонденции, устная и письменная информация специалистов и должностн</w:t>
      </w:r>
      <w:r w:rsidR="003B304F">
        <w:rPr>
          <w:rFonts w:ascii="Times New Roman" w:hAnsi="Times New Roman" w:cs="Times New Roman"/>
          <w:sz w:val="28"/>
          <w:szCs w:val="28"/>
        </w:rPr>
        <w:t>ых лиц Уполномоченного органа, У</w:t>
      </w:r>
      <w:r w:rsidRPr="000F1041">
        <w:rPr>
          <w:rFonts w:ascii="Times New Roman" w:hAnsi="Times New Roman" w:cs="Times New Roman"/>
          <w:sz w:val="28"/>
          <w:szCs w:val="28"/>
        </w:rPr>
        <w:t>чреждения.</w:t>
      </w:r>
    </w:p>
    <w:p w14:paraId="4D03A014" w14:textId="77777777"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lastRenderedPageBreak/>
        <w:t>4.3. Текущий контроль осуществляется путем проведения проверок:</w:t>
      </w:r>
    </w:p>
    <w:p w14:paraId="1F20EF7B" w14:textId="77777777"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t>решений о предоставлении (об отказе в предоставлении) муниципальной услуги;</w:t>
      </w:r>
    </w:p>
    <w:p w14:paraId="4D8FF323" w14:textId="77777777"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t>выявления и устранения нарушений прав граждан;</w:t>
      </w:r>
    </w:p>
    <w:p w14:paraId="266F5B0F" w14:textId="77777777" w:rsidR="00F547D5" w:rsidRPr="000F1041" w:rsidRDefault="00F547D5" w:rsidP="000F1041">
      <w:pPr>
        <w:pStyle w:val="ConsPlusNormal"/>
        <w:ind w:firstLine="709"/>
        <w:contextualSpacing/>
        <w:jc w:val="both"/>
        <w:rPr>
          <w:rFonts w:ascii="Times New Roman" w:hAnsi="Times New Roman" w:cs="Times New Roman"/>
          <w:sz w:val="28"/>
          <w:szCs w:val="28"/>
        </w:rPr>
      </w:pPr>
      <w:r w:rsidRPr="000F104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052405" w14:textId="77777777" w:rsidR="00F547D5" w:rsidRPr="000E6223" w:rsidRDefault="00F547D5" w:rsidP="000E6223">
      <w:pPr>
        <w:pStyle w:val="11"/>
        <w:shd w:val="clear" w:color="auto" w:fill="auto"/>
        <w:tabs>
          <w:tab w:val="left" w:pos="1186"/>
        </w:tabs>
        <w:ind w:left="560" w:firstLine="0"/>
        <w:jc w:val="both"/>
      </w:pPr>
    </w:p>
    <w:p w14:paraId="754397EC" w14:textId="77777777" w:rsidR="00F547D5" w:rsidRPr="000E6223" w:rsidRDefault="00F547D5" w:rsidP="000E6223">
      <w:pPr>
        <w:pStyle w:val="11"/>
        <w:shd w:val="clear" w:color="auto" w:fill="auto"/>
        <w:ind w:firstLine="0"/>
        <w:jc w:val="center"/>
        <w:rPr>
          <w:b/>
          <w:bCs/>
          <w:color w:val="000000"/>
          <w:lang w:eastAsia="ru-RU" w:bidi="ru-RU"/>
        </w:rPr>
      </w:pPr>
      <w:r w:rsidRPr="000E6223">
        <w:rPr>
          <w:b/>
          <w:bCs/>
          <w:color w:val="000000"/>
          <w:lang w:eastAsia="ru-RU" w:bidi="ru-RU"/>
        </w:rPr>
        <w:t>Порядок и периодичность осуществления плановых и внеплановых</w:t>
      </w:r>
      <w:r w:rsidRPr="000E6223">
        <w:rPr>
          <w:b/>
          <w:bCs/>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Pr="000E6223">
        <w:rPr>
          <w:b/>
          <w:bCs/>
          <w:color w:val="000000"/>
          <w:lang w:eastAsia="ru-RU" w:bidi="ru-RU"/>
        </w:rPr>
        <w:br/>
        <w:t>и качеством предоставления муниципальной услуги</w:t>
      </w:r>
    </w:p>
    <w:p w14:paraId="3D283D35" w14:textId="77777777" w:rsidR="00F547D5" w:rsidRPr="000E6223" w:rsidRDefault="00F547D5" w:rsidP="000E6223">
      <w:pPr>
        <w:pStyle w:val="11"/>
        <w:shd w:val="clear" w:color="auto" w:fill="auto"/>
        <w:ind w:firstLine="0"/>
        <w:jc w:val="center"/>
      </w:pPr>
    </w:p>
    <w:p w14:paraId="4BC0F97D" w14:textId="77777777" w:rsidR="00F547D5" w:rsidRPr="000E6223" w:rsidRDefault="00F547D5" w:rsidP="000E6223">
      <w:pPr>
        <w:pStyle w:val="11"/>
        <w:tabs>
          <w:tab w:val="left" w:pos="1186"/>
        </w:tabs>
        <w:ind w:firstLine="709"/>
        <w:jc w:val="both"/>
      </w:pPr>
      <w:r w:rsidRPr="000E6223">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45300514" w14:textId="46A77DA8" w:rsidR="00F547D5" w:rsidRPr="000E6223" w:rsidRDefault="00F547D5" w:rsidP="000E6223">
      <w:pPr>
        <w:pStyle w:val="11"/>
        <w:tabs>
          <w:tab w:val="left" w:pos="1186"/>
        </w:tabs>
        <w:ind w:firstLine="709"/>
        <w:jc w:val="both"/>
      </w:pPr>
      <w:r w:rsidRPr="000E6223">
        <w:t xml:space="preserve">4.5. Плановые проверки полноты и качества предоставления муниципальной услуги проводятся заместителем </w:t>
      </w:r>
      <w:r w:rsidR="00E6265B" w:rsidRPr="000E6223">
        <w:t xml:space="preserve">главы района по развитию </w:t>
      </w:r>
      <w:r w:rsidR="008F0F19">
        <w:t xml:space="preserve">жилищно-коммунального комплекса, строительства, энергетики, транспорта и связи </w:t>
      </w:r>
      <w:r w:rsidRPr="000E6223">
        <w:rPr>
          <w:color w:val="000000"/>
          <w:lang w:eastAsia="ru-RU" w:bidi="ru-RU"/>
        </w:rPr>
        <w:t>администрации района</w:t>
      </w:r>
      <w:r w:rsidRPr="000E6223">
        <w:t xml:space="preserve"> либо лицом, его замещающим.</w:t>
      </w:r>
    </w:p>
    <w:p w14:paraId="5C587F55" w14:textId="4160F93A" w:rsidR="00B3724A" w:rsidRPr="000E6223" w:rsidRDefault="00F547D5" w:rsidP="000E6223">
      <w:pPr>
        <w:pStyle w:val="11"/>
        <w:tabs>
          <w:tab w:val="left" w:pos="1186"/>
        </w:tabs>
        <w:ind w:firstLine="709"/>
        <w:jc w:val="both"/>
      </w:pPr>
      <w:r w:rsidRPr="000E6223">
        <w:t xml:space="preserve">4.6.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6223">
        <w:rPr>
          <w:color w:val="000000"/>
          <w:lang w:bidi="ru-RU"/>
        </w:rPr>
        <w:t xml:space="preserve">заместителя главы района </w:t>
      </w:r>
      <w:r w:rsidR="00B3724A" w:rsidRPr="000E6223">
        <w:rPr>
          <w:color w:val="000000"/>
          <w:lang w:bidi="ru-RU"/>
        </w:rPr>
        <w:t>п</w:t>
      </w:r>
      <w:r w:rsidR="00B3724A" w:rsidRPr="000E6223">
        <w:t xml:space="preserve">о </w:t>
      </w:r>
      <w:r w:rsidR="008F0F19" w:rsidRPr="000E6223">
        <w:t xml:space="preserve">района по развитию </w:t>
      </w:r>
      <w:r w:rsidR="008F0F19">
        <w:t xml:space="preserve">жилищно-коммунального комплекса, строительства, энергетики, транспорта и связи </w:t>
      </w:r>
      <w:r w:rsidR="008F0F19" w:rsidRPr="000E6223">
        <w:rPr>
          <w:color w:val="000000"/>
          <w:lang w:eastAsia="ru-RU" w:bidi="ru-RU"/>
        </w:rPr>
        <w:t>администрации района</w:t>
      </w:r>
      <w:r w:rsidR="00B3724A" w:rsidRPr="000E6223">
        <w:t xml:space="preserve"> либо лицом, его замещающим.</w:t>
      </w:r>
    </w:p>
    <w:p w14:paraId="4CE34EAB" w14:textId="58616D83" w:rsidR="00F547D5" w:rsidRPr="000E6223" w:rsidRDefault="00F547D5" w:rsidP="000E6223">
      <w:pPr>
        <w:pStyle w:val="11"/>
        <w:tabs>
          <w:tab w:val="left" w:pos="1186"/>
        </w:tabs>
        <w:ind w:firstLine="709"/>
        <w:jc w:val="both"/>
      </w:pPr>
      <w:r w:rsidRPr="000E6223">
        <w:t xml:space="preserve">4.7. Внеплановые проверки полноты и качества предоставления муниципальной услуги проводятся заместителем </w:t>
      </w:r>
      <w:r w:rsidR="00B3724A" w:rsidRPr="000E6223">
        <w:rPr>
          <w:color w:val="000000"/>
          <w:lang w:bidi="ru-RU"/>
        </w:rPr>
        <w:t xml:space="preserve">главы района </w:t>
      </w:r>
      <w:r w:rsidR="008F0F19" w:rsidRPr="000E6223">
        <w:t xml:space="preserve">по развитию </w:t>
      </w:r>
      <w:r w:rsidR="008F0F19">
        <w:t xml:space="preserve">жилищно-коммунального комплекса, строительства, энергетики, транспорта и связи </w:t>
      </w:r>
      <w:r w:rsidR="008F0F19" w:rsidRPr="000E6223">
        <w:rPr>
          <w:color w:val="000000"/>
          <w:lang w:eastAsia="ru-RU" w:bidi="ru-RU"/>
        </w:rPr>
        <w:t>администрации района</w:t>
      </w:r>
      <w:r w:rsidR="008F0F19" w:rsidRPr="000E6223">
        <w:t xml:space="preserve"> </w:t>
      </w:r>
      <w:r w:rsidR="00B3724A" w:rsidRPr="000E6223">
        <w:t xml:space="preserve">либо лицом, его замещающим, </w:t>
      </w:r>
      <w:r w:rsidRPr="000E6223">
        <w:t xml:space="preserve">на основании жалобы заявителя на решения или действия (бездействие) должностных лиц </w:t>
      </w:r>
      <w:r w:rsidR="008F0F19">
        <w:t>У</w:t>
      </w:r>
      <w:r w:rsidRPr="000E6223">
        <w:t xml:space="preserve">полномоченного органа, </w:t>
      </w:r>
      <w:r w:rsidR="008F0F19">
        <w:t>У</w:t>
      </w:r>
      <w:r w:rsidRPr="000E6223">
        <w:t>чреждения, принятые или осуществленные в ходе предоставления муниципальной услуги.</w:t>
      </w:r>
    </w:p>
    <w:p w14:paraId="474DD0DC" w14:textId="77777777" w:rsidR="00F547D5" w:rsidRPr="000E6223" w:rsidRDefault="00F547D5" w:rsidP="000E6223">
      <w:pPr>
        <w:pStyle w:val="11"/>
        <w:tabs>
          <w:tab w:val="left" w:pos="1186"/>
        </w:tabs>
        <w:ind w:firstLine="709"/>
        <w:jc w:val="both"/>
      </w:pPr>
      <w:r w:rsidRPr="000E6223">
        <w:t>4.8. Рассмотрение жалобы заявителя осуществляется в соответствии                          с разделом V Административного регламента.</w:t>
      </w:r>
    </w:p>
    <w:p w14:paraId="0F52607E" w14:textId="77777777" w:rsidR="00F547D5" w:rsidRPr="000E6223" w:rsidRDefault="00F547D5" w:rsidP="000E6223">
      <w:pPr>
        <w:pStyle w:val="11"/>
        <w:tabs>
          <w:tab w:val="left" w:pos="1186"/>
        </w:tabs>
        <w:ind w:firstLine="709"/>
        <w:jc w:val="both"/>
      </w:pPr>
      <w:r w:rsidRPr="000E6223">
        <w:t>4.9.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664C69B5" w14:textId="77777777" w:rsidR="00F547D5" w:rsidRPr="000E6223" w:rsidRDefault="00F547D5" w:rsidP="000E6223">
      <w:pPr>
        <w:pStyle w:val="11"/>
        <w:tabs>
          <w:tab w:val="left" w:pos="1186"/>
        </w:tabs>
        <w:ind w:firstLine="709"/>
        <w:jc w:val="both"/>
      </w:pPr>
      <w:r w:rsidRPr="000E6223">
        <w:t>4.10. Результаты проверки оформляются в виде акта, в котором отмечаются выявленные недостатки и указываются предложения по их устранению.</w:t>
      </w:r>
    </w:p>
    <w:p w14:paraId="1C803DD7" w14:textId="77777777" w:rsidR="00F547D5" w:rsidRPr="000E6223" w:rsidRDefault="00F547D5" w:rsidP="000E6223">
      <w:pPr>
        <w:pStyle w:val="11"/>
        <w:shd w:val="clear" w:color="auto" w:fill="auto"/>
        <w:ind w:firstLine="560"/>
        <w:jc w:val="both"/>
      </w:pPr>
    </w:p>
    <w:p w14:paraId="7ED128F5" w14:textId="756FF382" w:rsidR="00F547D5" w:rsidRPr="000E6223" w:rsidRDefault="00F547D5" w:rsidP="000E6223">
      <w:pPr>
        <w:pStyle w:val="11"/>
        <w:shd w:val="clear" w:color="auto" w:fill="auto"/>
        <w:ind w:firstLine="20"/>
        <w:jc w:val="center"/>
        <w:rPr>
          <w:b/>
          <w:bCs/>
          <w:color w:val="000000"/>
          <w:lang w:eastAsia="ru-RU" w:bidi="ru-RU"/>
        </w:rPr>
      </w:pPr>
      <w:r w:rsidRPr="000E6223">
        <w:rPr>
          <w:b/>
          <w:bCs/>
          <w:color w:val="000000"/>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391D46A0" w14:textId="77777777" w:rsidR="00F547D5" w:rsidRPr="000E6223" w:rsidRDefault="00F547D5" w:rsidP="000E6223">
      <w:pPr>
        <w:pStyle w:val="11"/>
        <w:shd w:val="clear" w:color="auto" w:fill="auto"/>
        <w:ind w:firstLine="20"/>
        <w:jc w:val="center"/>
      </w:pPr>
    </w:p>
    <w:p w14:paraId="332B3946" w14:textId="77777777" w:rsidR="00F547D5" w:rsidRPr="000E6223" w:rsidRDefault="00F547D5" w:rsidP="000E6223">
      <w:pPr>
        <w:pStyle w:val="11"/>
        <w:shd w:val="clear" w:color="auto" w:fill="auto"/>
        <w:tabs>
          <w:tab w:val="left" w:pos="1109"/>
        </w:tabs>
        <w:ind w:firstLine="709"/>
        <w:jc w:val="both"/>
      </w:pPr>
      <w:r w:rsidRPr="000E6223">
        <w:rPr>
          <w:color w:val="000000"/>
          <w:lang w:eastAsia="ru-RU" w:bidi="ru-RU"/>
        </w:rPr>
        <w:t xml:space="preserve">4.11. По результатам проведения проверок полноты и качества </w:t>
      </w:r>
      <w:r w:rsidRPr="000E6223">
        <w:rPr>
          <w:color w:val="000000"/>
          <w:lang w:eastAsia="ru-RU" w:bidi="ru-RU"/>
        </w:rPr>
        <w:lastRenderedPageBreak/>
        <w:t>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C410168" w14:textId="77777777" w:rsidR="00F547D5" w:rsidRPr="000E6223" w:rsidRDefault="00F547D5" w:rsidP="000E6223">
      <w:pPr>
        <w:pStyle w:val="11"/>
        <w:shd w:val="clear" w:color="auto" w:fill="auto"/>
        <w:tabs>
          <w:tab w:val="left" w:pos="1109"/>
        </w:tabs>
        <w:ind w:firstLine="709"/>
        <w:jc w:val="both"/>
      </w:pPr>
      <w:r w:rsidRPr="000E6223">
        <w:rPr>
          <w:color w:val="000000"/>
          <w:lang w:eastAsia="ru-RU" w:bidi="ru-RU"/>
        </w:rPr>
        <w:t>4.12.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4DFB77F" w14:textId="77777777" w:rsidR="00F547D5" w:rsidRPr="000E6223" w:rsidRDefault="00F547D5" w:rsidP="000E6223">
      <w:pPr>
        <w:pStyle w:val="11"/>
        <w:shd w:val="clear" w:color="auto" w:fill="auto"/>
        <w:tabs>
          <w:tab w:val="left" w:pos="1109"/>
        </w:tabs>
        <w:ind w:left="560" w:firstLine="0"/>
        <w:jc w:val="both"/>
      </w:pPr>
    </w:p>
    <w:p w14:paraId="158F25E8" w14:textId="77777777" w:rsidR="00F547D5" w:rsidRPr="000E6223" w:rsidRDefault="00F547D5" w:rsidP="000E6223">
      <w:pPr>
        <w:pStyle w:val="11"/>
        <w:shd w:val="clear" w:color="auto" w:fill="auto"/>
        <w:ind w:firstLine="0"/>
        <w:jc w:val="center"/>
        <w:rPr>
          <w:b/>
          <w:bCs/>
          <w:color w:val="000000"/>
          <w:lang w:eastAsia="ru-RU" w:bidi="ru-RU"/>
        </w:rPr>
      </w:pPr>
      <w:r w:rsidRPr="000E6223">
        <w:rPr>
          <w:b/>
          <w:bCs/>
          <w:color w:val="000000"/>
          <w:lang w:eastAsia="ru-RU" w:bidi="ru-RU"/>
        </w:rPr>
        <w:t>Требования к порядку и формам контроля за предоставлением</w:t>
      </w:r>
      <w:r w:rsidRPr="000E6223">
        <w:rPr>
          <w:b/>
          <w:bCs/>
          <w:color w:val="000000"/>
          <w:lang w:eastAsia="ru-RU" w:bidi="ru-RU"/>
        </w:rPr>
        <w:br/>
        <w:t>муниципальной услуги, в том числе со стороны граждан,</w:t>
      </w:r>
      <w:r w:rsidRPr="000E6223">
        <w:rPr>
          <w:b/>
          <w:bCs/>
          <w:color w:val="000000"/>
          <w:lang w:eastAsia="ru-RU" w:bidi="ru-RU"/>
        </w:rPr>
        <w:br/>
        <w:t>их объединений и организаций</w:t>
      </w:r>
    </w:p>
    <w:p w14:paraId="2FADF38C" w14:textId="77777777" w:rsidR="00F547D5" w:rsidRPr="000E6223" w:rsidRDefault="00F547D5" w:rsidP="000E6223">
      <w:pPr>
        <w:pStyle w:val="11"/>
        <w:shd w:val="clear" w:color="auto" w:fill="auto"/>
        <w:ind w:firstLine="0"/>
        <w:jc w:val="center"/>
      </w:pPr>
    </w:p>
    <w:p w14:paraId="3F651987" w14:textId="77777777" w:rsidR="00F547D5" w:rsidRPr="000E6223" w:rsidRDefault="00F547D5" w:rsidP="000E6223">
      <w:pPr>
        <w:pStyle w:val="11"/>
        <w:shd w:val="clear" w:color="auto" w:fill="auto"/>
        <w:tabs>
          <w:tab w:val="left" w:pos="1109"/>
        </w:tabs>
        <w:ind w:firstLine="709"/>
        <w:jc w:val="both"/>
      </w:pPr>
      <w:r w:rsidRPr="000E6223">
        <w:rPr>
          <w:color w:val="000000"/>
          <w:lang w:eastAsia="ru-RU" w:bidi="ru-RU"/>
        </w:rPr>
        <w:t>4.13.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911774" w14:textId="77777777" w:rsidR="00F547D5" w:rsidRPr="000E6223" w:rsidRDefault="00F547D5" w:rsidP="000E6223">
      <w:pPr>
        <w:pStyle w:val="11"/>
        <w:shd w:val="clear" w:color="auto" w:fill="auto"/>
        <w:ind w:firstLine="709"/>
        <w:jc w:val="both"/>
      </w:pPr>
      <w:r w:rsidRPr="000E6223">
        <w:rPr>
          <w:color w:val="000000"/>
          <w:lang w:eastAsia="ru-RU" w:bidi="ru-RU"/>
        </w:rPr>
        <w:t>Граждане, их объединения и организации также имеют право:</w:t>
      </w:r>
    </w:p>
    <w:p w14:paraId="6D3D7496" w14:textId="77777777" w:rsidR="00F547D5" w:rsidRPr="000E6223" w:rsidRDefault="00F547D5" w:rsidP="000E6223">
      <w:pPr>
        <w:pStyle w:val="11"/>
        <w:shd w:val="clear" w:color="auto" w:fill="auto"/>
        <w:ind w:firstLine="709"/>
        <w:jc w:val="both"/>
      </w:pPr>
      <w:r w:rsidRPr="000E6223">
        <w:rPr>
          <w:color w:val="000000"/>
          <w:lang w:eastAsia="ru-RU" w:bidi="ru-RU"/>
        </w:rPr>
        <w:t>направлять замечания и предложения по улучшению доступности и качества предоставления муниципальной услуги;</w:t>
      </w:r>
    </w:p>
    <w:p w14:paraId="69AE8837" w14:textId="77777777" w:rsidR="00F547D5" w:rsidRPr="000E6223" w:rsidRDefault="00F547D5" w:rsidP="000E6223">
      <w:pPr>
        <w:pStyle w:val="11"/>
        <w:shd w:val="clear" w:color="auto" w:fill="auto"/>
        <w:ind w:firstLine="709"/>
        <w:jc w:val="both"/>
      </w:pPr>
      <w:r w:rsidRPr="000E6223">
        <w:rPr>
          <w:color w:val="000000"/>
          <w:lang w:eastAsia="ru-RU" w:bidi="ru-RU"/>
        </w:rPr>
        <w:t>вносить предложения о мерах по устранению нарушений настоящего Административного регламента.</w:t>
      </w:r>
    </w:p>
    <w:p w14:paraId="67AC8B35" w14:textId="77777777" w:rsidR="00F547D5" w:rsidRPr="000E6223" w:rsidRDefault="00F547D5" w:rsidP="000E6223">
      <w:pPr>
        <w:pStyle w:val="11"/>
        <w:shd w:val="clear" w:color="auto" w:fill="auto"/>
        <w:tabs>
          <w:tab w:val="left" w:pos="1109"/>
        </w:tabs>
        <w:ind w:firstLine="709"/>
        <w:jc w:val="both"/>
      </w:pPr>
      <w:r w:rsidRPr="000E6223">
        <w:rPr>
          <w:color w:val="000000"/>
          <w:lang w:eastAsia="ru-RU" w:bidi="ru-RU"/>
        </w:rPr>
        <w:t>4.14.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165594D" w14:textId="77777777" w:rsidR="00F547D5" w:rsidRPr="000E6223" w:rsidRDefault="00F547D5" w:rsidP="000E6223">
      <w:pPr>
        <w:pStyle w:val="11"/>
        <w:shd w:val="clear" w:color="auto" w:fill="auto"/>
        <w:ind w:firstLine="709"/>
        <w:jc w:val="both"/>
        <w:rPr>
          <w:color w:val="000000"/>
          <w:lang w:eastAsia="ru-RU" w:bidi="ru-RU"/>
        </w:rPr>
      </w:pPr>
      <w:r w:rsidRPr="000E6223">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1FD224" w14:textId="77777777" w:rsidR="00F547D5" w:rsidRPr="000E6223" w:rsidRDefault="00F547D5" w:rsidP="000E6223">
      <w:pPr>
        <w:pStyle w:val="11"/>
        <w:shd w:val="clear" w:color="auto" w:fill="auto"/>
        <w:ind w:firstLine="709"/>
        <w:jc w:val="both"/>
      </w:pPr>
    </w:p>
    <w:p w14:paraId="2318E4FF" w14:textId="4A866876" w:rsidR="001F5C85" w:rsidRPr="000E6223" w:rsidRDefault="001F5C85" w:rsidP="000E6223">
      <w:pPr>
        <w:widowControl w:val="0"/>
        <w:tabs>
          <w:tab w:val="left" w:pos="1014"/>
        </w:tabs>
        <w:spacing w:after="0" w:line="240" w:lineRule="auto"/>
        <w:jc w:val="center"/>
        <w:rPr>
          <w:b/>
          <w:bCs/>
          <w:color w:val="000000"/>
          <w:sz w:val="28"/>
          <w:szCs w:val="28"/>
          <w:lang w:bidi="ru-RU"/>
        </w:rPr>
      </w:pPr>
      <w:r w:rsidRPr="000E6223">
        <w:rPr>
          <w:b/>
          <w:bCs/>
          <w:color w:val="000000"/>
          <w:sz w:val="28"/>
          <w:szCs w:val="28"/>
          <w:lang w:val="en-US" w:bidi="ru-RU"/>
        </w:rPr>
        <w:t>V</w:t>
      </w:r>
      <w:r w:rsidRPr="000E6223">
        <w:rPr>
          <w:b/>
          <w:bCs/>
          <w:color w:val="000000"/>
          <w:sz w:val="28"/>
          <w:szCs w:val="28"/>
          <w:lang w:bidi="ru-RU"/>
        </w:rPr>
        <w:t>. Досудебный (внесудебный) порядок обжалования решений и действий (бездействия) органа, предоставляющего муниципальную</w:t>
      </w:r>
      <w:r w:rsidRPr="000E6223">
        <w:rPr>
          <w:b/>
          <w:bCs/>
          <w:color w:val="000000"/>
          <w:sz w:val="28"/>
          <w:szCs w:val="28"/>
          <w:lang w:bidi="ru-RU"/>
        </w:rPr>
        <w:br/>
        <w:t>услугу,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14:paraId="0D15BFB0" w14:textId="77777777" w:rsidR="001F5C85" w:rsidRPr="000E6223" w:rsidRDefault="001F5C85" w:rsidP="000E6223">
      <w:pPr>
        <w:widowControl w:val="0"/>
        <w:tabs>
          <w:tab w:val="left" w:pos="1014"/>
        </w:tabs>
        <w:spacing w:after="0" w:line="240" w:lineRule="auto"/>
        <w:jc w:val="center"/>
        <w:rPr>
          <w:sz w:val="28"/>
          <w:szCs w:val="28"/>
          <w:lang w:eastAsia="en-US"/>
        </w:rPr>
      </w:pPr>
    </w:p>
    <w:p w14:paraId="16678D7E" w14:textId="50AC4ECE" w:rsidR="001F5C85" w:rsidRPr="000E6223" w:rsidRDefault="001F5C85" w:rsidP="000F1041">
      <w:pPr>
        <w:pStyle w:val="11"/>
        <w:shd w:val="clear" w:color="auto" w:fill="auto"/>
        <w:ind w:firstLine="709"/>
        <w:jc w:val="both"/>
        <w:rPr>
          <w:color w:val="000000"/>
          <w:lang w:eastAsia="ru-RU" w:bidi="ru-RU"/>
        </w:rPr>
      </w:pPr>
      <w:r w:rsidRPr="000E6223">
        <w:rPr>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от 27.07.2010 № 210-ФЗ, и их работников при предоставлении муниципальной услуги в досудебном (внесудебном) порядке (далее ‒ жалоба).</w:t>
      </w:r>
    </w:p>
    <w:p w14:paraId="1DABEA5A" w14:textId="77777777" w:rsidR="001F5C85" w:rsidRPr="000F1041" w:rsidRDefault="001F5C85" w:rsidP="000F1041">
      <w:pPr>
        <w:pStyle w:val="11"/>
        <w:shd w:val="clear" w:color="auto" w:fill="auto"/>
        <w:ind w:firstLine="709"/>
        <w:jc w:val="both"/>
        <w:rPr>
          <w:color w:val="000000"/>
          <w:lang w:eastAsia="ru-RU" w:bidi="ru-RU"/>
        </w:rPr>
      </w:pPr>
    </w:p>
    <w:p w14:paraId="674A2E6C" w14:textId="18405A34" w:rsidR="001F5C85" w:rsidRPr="000E6223" w:rsidRDefault="001F5C85" w:rsidP="000E6223">
      <w:pPr>
        <w:widowControl w:val="0"/>
        <w:spacing w:after="0" w:line="240" w:lineRule="auto"/>
        <w:jc w:val="center"/>
        <w:rPr>
          <w:b/>
          <w:bCs/>
          <w:color w:val="000000"/>
          <w:sz w:val="28"/>
          <w:szCs w:val="28"/>
          <w:lang w:bidi="ru-RU"/>
        </w:rPr>
      </w:pPr>
      <w:r w:rsidRPr="000E6223">
        <w:rPr>
          <w:b/>
          <w:bCs/>
          <w:color w:val="000000"/>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E3DA20" w14:textId="77777777" w:rsidR="001F5C85" w:rsidRPr="000E6223" w:rsidRDefault="001F5C85" w:rsidP="000E6223">
      <w:pPr>
        <w:widowControl w:val="0"/>
        <w:spacing w:after="0" w:line="240" w:lineRule="auto"/>
        <w:jc w:val="center"/>
        <w:rPr>
          <w:sz w:val="28"/>
          <w:szCs w:val="28"/>
          <w:lang w:eastAsia="en-US"/>
        </w:rPr>
      </w:pPr>
    </w:p>
    <w:p w14:paraId="7733BEE2" w14:textId="77777777" w:rsidR="001F5C85" w:rsidRPr="000F1041" w:rsidRDefault="001F5C85" w:rsidP="000F1041">
      <w:pPr>
        <w:pStyle w:val="11"/>
        <w:shd w:val="clear" w:color="auto" w:fill="auto"/>
        <w:ind w:firstLine="709"/>
        <w:jc w:val="both"/>
        <w:rPr>
          <w:color w:val="000000"/>
          <w:lang w:eastAsia="ru-RU" w:bidi="ru-RU"/>
        </w:rPr>
      </w:pPr>
      <w:r w:rsidRPr="000E6223">
        <w:rPr>
          <w:color w:val="000000"/>
          <w:lang w:eastAsia="ru-RU" w:bidi="ru-RU"/>
        </w:rPr>
        <w:t xml:space="preserve">5.2. В досудебном (внесудебном) порядке Заявитель (представитель) вправе обратиться с жалобой в письменной форме на бумажном носителе или в </w:t>
      </w:r>
      <w:r w:rsidRPr="000E6223">
        <w:rPr>
          <w:color w:val="000000"/>
          <w:lang w:eastAsia="ru-RU" w:bidi="ru-RU"/>
        </w:rPr>
        <w:lastRenderedPageBreak/>
        <w:t>электронной форме:</w:t>
      </w:r>
    </w:p>
    <w:p w14:paraId="172EEC53" w14:textId="6C155DC9" w:rsidR="001F5C85" w:rsidRPr="000E6223" w:rsidRDefault="001F5C85" w:rsidP="000F1041">
      <w:pPr>
        <w:pStyle w:val="11"/>
        <w:shd w:val="clear" w:color="auto" w:fill="auto"/>
        <w:ind w:firstLine="709"/>
        <w:jc w:val="both"/>
        <w:rPr>
          <w:color w:val="000000"/>
          <w:lang w:eastAsia="ru-RU" w:bidi="ru-RU"/>
        </w:rPr>
      </w:pPr>
      <w:r w:rsidRPr="000E6223">
        <w:rPr>
          <w:color w:val="000000"/>
          <w:lang w:eastAsia="ru-RU" w:bidi="ru-RU"/>
        </w:rPr>
        <w:t xml:space="preserve">в Уполномоченный орган ‒ на решение и (или) действия (бездействие) должностного лица, руководителя </w:t>
      </w:r>
      <w:r w:rsidR="008F0F19">
        <w:rPr>
          <w:color w:val="000000"/>
          <w:lang w:eastAsia="ru-RU" w:bidi="ru-RU"/>
        </w:rPr>
        <w:t>У</w:t>
      </w:r>
      <w:r w:rsidRPr="000E6223">
        <w:rPr>
          <w:color w:val="000000"/>
          <w:lang w:eastAsia="ru-RU" w:bidi="ru-RU"/>
        </w:rPr>
        <w:t>чреждения, принимающего участие в предоставлении муниципальной услуги, на решение и действия (бездействие) Уполномоченного органа, руководителя Уполномоченного органа;</w:t>
      </w:r>
    </w:p>
    <w:p w14:paraId="0ABBEB86" w14:textId="77777777" w:rsidR="008F0F19" w:rsidRDefault="008F0F19" w:rsidP="000E6223">
      <w:pPr>
        <w:widowControl w:val="0"/>
        <w:spacing w:after="0" w:line="240" w:lineRule="auto"/>
        <w:jc w:val="center"/>
        <w:rPr>
          <w:b/>
          <w:bCs/>
          <w:color w:val="000000"/>
          <w:sz w:val="28"/>
          <w:szCs w:val="28"/>
          <w:lang w:bidi="ru-RU"/>
        </w:rPr>
      </w:pPr>
    </w:p>
    <w:p w14:paraId="6AFF12DF" w14:textId="17973D32" w:rsidR="001F5C85" w:rsidRPr="000E6223" w:rsidRDefault="001F5C85" w:rsidP="000E6223">
      <w:pPr>
        <w:widowControl w:val="0"/>
        <w:spacing w:after="0" w:line="240" w:lineRule="auto"/>
        <w:jc w:val="center"/>
        <w:rPr>
          <w:b/>
          <w:bCs/>
          <w:color w:val="000000"/>
          <w:sz w:val="28"/>
          <w:szCs w:val="28"/>
          <w:lang w:bidi="ru-RU"/>
        </w:rPr>
      </w:pPr>
      <w:r w:rsidRPr="000E6223">
        <w:rPr>
          <w:b/>
          <w:bCs/>
          <w:color w:val="000000"/>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порядок подачи и рассмотрения жалобы</w:t>
      </w:r>
    </w:p>
    <w:p w14:paraId="5683EA59" w14:textId="77777777" w:rsidR="001F5C85" w:rsidRPr="000E6223" w:rsidRDefault="001F5C85" w:rsidP="000E6223">
      <w:pPr>
        <w:widowControl w:val="0"/>
        <w:spacing w:after="0" w:line="240" w:lineRule="auto"/>
        <w:jc w:val="center"/>
        <w:rPr>
          <w:sz w:val="28"/>
          <w:szCs w:val="28"/>
          <w:lang w:eastAsia="en-US"/>
        </w:rPr>
      </w:pPr>
    </w:p>
    <w:p w14:paraId="1DC2438F" w14:textId="4C2961FB" w:rsidR="001F5C85" w:rsidRPr="000F1041" w:rsidRDefault="001F5C85" w:rsidP="000F1041">
      <w:pPr>
        <w:pStyle w:val="11"/>
        <w:shd w:val="clear" w:color="auto" w:fill="auto"/>
        <w:ind w:firstLine="709"/>
        <w:jc w:val="both"/>
        <w:rPr>
          <w:color w:val="000000"/>
          <w:lang w:eastAsia="ru-RU" w:bidi="ru-RU"/>
        </w:rPr>
      </w:pPr>
      <w:r w:rsidRPr="000E6223">
        <w:rPr>
          <w:color w:val="000000"/>
          <w:lang w:eastAsia="ru-RU" w:bidi="ru-RU"/>
        </w:rPr>
        <w:t>5.3. Информация</w:t>
      </w:r>
      <w:r w:rsidRPr="000F1041">
        <w:rPr>
          <w:color w:val="000000"/>
          <w:lang w:eastAsia="ru-RU" w:bidi="ru-RU"/>
        </w:rPr>
        <w:t xml:space="preserve"> о порядке подачи и рассмотрения жалобы размещается на информационных стендах в местах представления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A675A7"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5.4. Заявитель может обратиться с жалобой в том числе в следующих случаях:</w:t>
      </w:r>
    </w:p>
    <w:p w14:paraId="4CFC640E"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нарушение срока регистрации запроса о предоставлении муниципальной услуги, запроса, указанного в статье 15.1 Федерального закона </w:t>
      </w:r>
      <w:r w:rsidRPr="000E6223">
        <w:rPr>
          <w:color w:val="000000"/>
          <w:lang w:eastAsia="ru-RU" w:bidi="ru-RU"/>
        </w:rPr>
        <w:t xml:space="preserve">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F1041">
          <w:rPr>
            <w:color w:val="000000"/>
            <w:lang w:eastAsia="ru-RU" w:bidi="ru-RU"/>
          </w:rPr>
          <w:t>№ 210-ФЗ</w:t>
        </w:r>
      </w:hyperlink>
      <w:r w:rsidRPr="000F1041">
        <w:rPr>
          <w:color w:val="000000"/>
          <w:lang w:eastAsia="ru-RU" w:bidi="ru-RU"/>
        </w:rPr>
        <w:t>;</w:t>
      </w:r>
    </w:p>
    <w:p w14:paraId="0B52263B"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9915A08"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14:paraId="0837D261" w14:textId="2E81EC74"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r w:rsidR="009A7C1B" w:rsidRPr="000F1041">
        <w:rPr>
          <w:color w:val="000000"/>
          <w:lang w:eastAsia="ru-RU" w:bidi="ru-RU"/>
        </w:rPr>
        <w:t>;</w:t>
      </w:r>
      <w:r w:rsidRPr="000F1041">
        <w:rPr>
          <w:color w:val="000000"/>
          <w:lang w:eastAsia="ru-RU" w:bidi="ru-RU"/>
        </w:rPr>
        <w:t xml:space="preserve"> </w:t>
      </w:r>
    </w:p>
    <w:p w14:paraId="608E952C"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14:paraId="58FDB331" w14:textId="51BC979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отказ органа, предоставляющего муниципальную услугу, должностного лица органа, предоставляющего муниципальную </w:t>
      </w:r>
      <w:r w:rsidR="00A26069" w:rsidRPr="000F1041">
        <w:rPr>
          <w:color w:val="000000"/>
          <w:lang w:eastAsia="ru-RU" w:bidi="ru-RU"/>
        </w:rPr>
        <w:t>услугу, в</w:t>
      </w:r>
      <w:r w:rsidRPr="000F1041">
        <w:rPr>
          <w:color w:val="000000"/>
          <w:lang w:eastAsia="ru-RU" w:bidi="ru-RU"/>
        </w:rPr>
        <w:t xml:space="preserve">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p>
    <w:p w14:paraId="17D04275"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нарушение срока или порядка выдачи документов по результатам предоставления муниципальной услуги;</w:t>
      </w:r>
    </w:p>
    <w:p w14:paraId="2B924C4F" w14:textId="1F3C8A7E"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приостановление предоставления государственной или муниципальной </w:t>
      </w:r>
      <w:r w:rsidRPr="000F1041">
        <w:rPr>
          <w:color w:val="000000"/>
          <w:lang w:eastAsia="ru-RU" w:bidi="ru-RU"/>
        </w:rPr>
        <w:lastRenderedPageBreak/>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864951"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E6223">
        <w:rPr>
          <w:color w:val="000000"/>
          <w:lang w:eastAsia="ru-RU" w:bidi="ru-RU"/>
        </w:rPr>
        <w:t xml:space="preserve">от 27.07.2010 </w:t>
      </w:r>
      <w:hyperlink r:id="rId10" w:tooltip="ФЕДЕРАЛЬНЫЙ ЗАКОН от 27.07.2010 № 210-ФЗ ГОСУДАРСТВЕННАЯ ДУМА ФЕДЕРАЛЬНОГО СОБРАНИЯ РФ  Об организации предоставления государственных и муниципальных услуг" w:history="1">
        <w:r w:rsidRPr="000F1041">
          <w:rPr>
            <w:color w:val="000000"/>
            <w:lang w:eastAsia="ru-RU" w:bidi="ru-RU"/>
          </w:rPr>
          <w:t>№ 210-ФЗ</w:t>
        </w:r>
      </w:hyperlink>
      <w:r w:rsidRPr="000F1041">
        <w:rPr>
          <w:color w:val="000000"/>
          <w:lang w:eastAsia="ru-RU" w:bidi="ru-RU"/>
        </w:rPr>
        <w:t>.</w:t>
      </w:r>
    </w:p>
    <w:p w14:paraId="08B7815F"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02EABDEE"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оформленная в соответствии с законодательством Российской Федерации доверенность (для физических лиц);</w:t>
      </w:r>
    </w:p>
    <w:p w14:paraId="02851195"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14:paraId="4600247F"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8502CA" w14:textId="202A155A"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14:paraId="1FC8A560"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F7D0ADF"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5.8.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A80357A" w14:textId="2F2C3416"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w:t>
      </w:r>
      <w:r w:rsidR="009A7C1B" w:rsidRPr="000F1041">
        <w:rPr>
          <w:color w:val="000000"/>
          <w:lang w:eastAsia="ru-RU" w:bidi="ru-RU"/>
        </w:rPr>
        <w:t>9</w:t>
      </w:r>
      <w:r w:rsidRPr="000F1041">
        <w:rPr>
          <w:color w:val="000000"/>
          <w:lang w:eastAsia="ru-RU" w:bidi="ru-RU"/>
        </w:rPr>
        <w:t>. 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14:paraId="139049C3" w14:textId="4AD54241"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A7C1B" w:rsidRPr="000F1041">
        <w:rPr>
          <w:color w:val="000000"/>
          <w:lang w:eastAsia="ru-RU" w:bidi="ru-RU"/>
        </w:rPr>
        <w:t>0</w:t>
      </w:r>
      <w:r w:rsidRPr="000F1041">
        <w:rPr>
          <w:color w:val="000000"/>
          <w:lang w:eastAsia="ru-RU" w:bidi="ru-RU"/>
        </w:rPr>
        <w:t>. Жалоба должна содержать:</w:t>
      </w:r>
    </w:p>
    <w:p w14:paraId="216A7969" w14:textId="1CA9870C" w:rsidR="001F5C85" w:rsidRPr="000F1041" w:rsidRDefault="00FD457A" w:rsidP="000F1041">
      <w:pPr>
        <w:pStyle w:val="11"/>
        <w:shd w:val="clear" w:color="auto" w:fill="auto"/>
        <w:ind w:firstLine="709"/>
        <w:jc w:val="both"/>
        <w:rPr>
          <w:color w:val="000000"/>
          <w:lang w:eastAsia="ru-RU" w:bidi="ru-RU"/>
        </w:rPr>
      </w:pPr>
      <w:r>
        <w:rPr>
          <w:color w:val="000000"/>
          <w:lang w:eastAsia="ru-RU" w:bidi="ru-RU"/>
        </w:rPr>
        <w:t>н</w:t>
      </w:r>
      <w:r w:rsidR="001F5C85" w:rsidRPr="000F1041">
        <w:rPr>
          <w:color w:val="000000"/>
          <w:lang w:eastAsia="ru-RU" w:bidi="ru-RU"/>
        </w:rPr>
        <w:t>аименование</w:t>
      </w:r>
      <w:r w:rsidR="008F0F19">
        <w:rPr>
          <w:color w:val="000000"/>
          <w:lang w:eastAsia="ru-RU" w:bidi="ru-RU"/>
        </w:rPr>
        <w:t xml:space="preserve"> Учреждения</w:t>
      </w:r>
      <w:r w:rsidR="006D4AF0">
        <w:rPr>
          <w:color w:val="000000"/>
          <w:lang w:eastAsia="ru-RU" w:bidi="ru-RU"/>
        </w:rPr>
        <w:t>,</w:t>
      </w:r>
      <w:bookmarkStart w:id="9" w:name="_GoBack"/>
      <w:bookmarkEnd w:id="9"/>
      <w:r w:rsidR="001F5C85" w:rsidRPr="000F1041">
        <w:rPr>
          <w:color w:val="000000"/>
          <w:lang w:eastAsia="ru-RU" w:bidi="ru-RU"/>
        </w:rPr>
        <w:t xml:space="preserve"> Уполномоченного органа, должностного лица Уполномоченного органа, муниципального служащего, его руководителя и (или) работника, </w:t>
      </w:r>
      <w:r w:rsidR="008F0F19">
        <w:rPr>
          <w:color w:val="000000"/>
          <w:lang w:eastAsia="ru-RU" w:bidi="ru-RU"/>
        </w:rPr>
        <w:t>МФЦ</w:t>
      </w:r>
      <w:r w:rsidR="001F5C85" w:rsidRPr="000F1041">
        <w:rPr>
          <w:color w:val="000000"/>
          <w:lang w:eastAsia="ru-RU" w:bidi="ru-RU"/>
        </w:rPr>
        <w:t>, решения и действия (бездействие) которых обжалуются;</w:t>
      </w:r>
    </w:p>
    <w:p w14:paraId="0CC07422"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0F1041">
        <w:rPr>
          <w:color w:val="000000"/>
          <w:lang w:eastAsia="ru-RU" w:bidi="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33FEAA" w14:textId="5655A90D"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сведения об обжалуемых решениях и действиях (бездействии)</w:t>
      </w:r>
      <w:r w:rsidR="008F0F19">
        <w:rPr>
          <w:color w:val="000000"/>
          <w:lang w:eastAsia="ru-RU" w:bidi="ru-RU"/>
        </w:rPr>
        <w:t xml:space="preserve"> Учреждения</w:t>
      </w:r>
      <w:r w:rsidRPr="000F1041">
        <w:rPr>
          <w:color w:val="000000"/>
          <w:lang w:eastAsia="ru-RU" w:bidi="ru-RU"/>
        </w:rPr>
        <w:t xml:space="preserve"> Уполномоченного органа, </w:t>
      </w:r>
      <w:r w:rsidR="008F0F19">
        <w:rPr>
          <w:color w:val="000000"/>
          <w:lang w:eastAsia="ru-RU" w:bidi="ru-RU"/>
        </w:rPr>
        <w:t>и</w:t>
      </w:r>
      <w:r w:rsidRPr="000F1041">
        <w:rPr>
          <w:color w:val="000000"/>
          <w:lang w:eastAsia="ru-RU" w:bidi="ru-RU"/>
        </w:rPr>
        <w:t xml:space="preserve"> должностн</w:t>
      </w:r>
      <w:r w:rsidR="008F0F19">
        <w:rPr>
          <w:color w:val="000000"/>
          <w:lang w:eastAsia="ru-RU" w:bidi="ru-RU"/>
        </w:rPr>
        <w:t>ых</w:t>
      </w:r>
      <w:r w:rsidRPr="000F1041">
        <w:rPr>
          <w:color w:val="000000"/>
          <w:lang w:eastAsia="ru-RU" w:bidi="ru-RU"/>
        </w:rPr>
        <w:t xml:space="preserve"> лиц;</w:t>
      </w:r>
    </w:p>
    <w:p w14:paraId="3BBD9015" w14:textId="2E2D1EB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доводы, на основании которых Заявитель не согласен с решением и действием (бездействием)</w:t>
      </w:r>
      <w:r w:rsidR="008F0F19">
        <w:rPr>
          <w:color w:val="000000"/>
          <w:lang w:eastAsia="ru-RU" w:bidi="ru-RU"/>
        </w:rPr>
        <w:t xml:space="preserve"> Учреждения</w:t>
      </w:r>
      <w:r w:rsidRPr="000F1041">
        <w:rPr>
          <w:color w:val="000000"/>
          <w:lang w:eastAsia="ru-RU" w:bidi="ru-RU"/>
        </w:rPr>
        <w:t xml:space="preserve"> Уполномоченного органа, </w:t>
      </w:r>
      <w:r w:rsidR="008F0F19">
        <w:rPr>
          <w:color w:val="000000"/>
          <w:lang w:eastAsia="ru-RU" w:bidi="ru-RU"/>
        </w:rPr>
        <w:t>и</w:t>
      </w:r>
      <w:r w:rsidRPr="000F1041">
        <w:rPr>
          <w:color w:val="000000"/>
          <w:lang w:eastAsia="ru-RU" w:bidi="ru-RU"/>
        </w:rPr>
        <w:t xml:space="preserve"> должностн</w:t>
      </w:r>
      <w:r w:rsidR="008F0F19">
        <w:rPr>
          <w:color w:val="000000"/>
          <w:lang w:eastAsia="ru-RU" w:bidi="ru-RU"/>
        </w:rPr>
        <w:t>ых</w:t>
      </w:r>
      <w:r w:rsidRPr="000F1041">
        <w:rPr>
          <w:color w:val="000000"/>
          <w:lang w:eastAsia="ru-RU" w:bidi="ru-RU"/>
        </w:rPr>
        <w:t xml:space="preserve"> лиц.</w:t>
      </w:r>
    </w:p>
    <w:p w14:paraId="724D44AD" w14:textId="4D21BB70"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1</w:t>
      </w:r>
      <w:r w:rsidRPr="000F1041">
        <w:rPr>
          <w:color w:val="000000"/>
          <w:lang w:eastAsia="ru-RU" w:bidi="ru-RU"/>
        </w:rPr>
        <w:t>. Заявителем могут быть представлены документы (при наличии), подтверждающие доводы Заявителя, либо их копии.</w:t>
      </w:r>
    </w:p>
    <w:p w14:paraId="195092E4" w14:textId="56C0B69C"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2</w:t>
      </w:r>
      <w:r w:rsidRPr="000F1041">
        <w:rPr>
          <w:color w:val="000000"/>
          <w:lang w:eastAsia="ru-RU" w:bidi="ru-RU"/>
        </w:rPr>
        <w:t>. Заявитель имеет право на получение информации и документов, необходимых для обоснования и рассмотрения жалобы.</w:t>
      </w:r>
    </w:p>
    <w:p w14:paraId="431FF9FD" w14:textId="07EE101B"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3</w:t>
      </w:r>
      <w:r w:rsidRPr="000F1041">
        <w:rPr>
          <w:color w:val="000000"/>
          <w:lang w:eastAsia="ru-RU" w:bidi="ru-RU"/>
        </w:rPr>
        <w:t>. Жалоба, поступившая в Уполномоченный орган, подлежит регистрации не позднее следующего рабочего дня со дня ее поступления.</w:t>
      </w:r>
    </w:p>
    <w:p w14:paraId="3CC62B7D" w14:textId="3390E2F0"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4</w:t>
      </w:r>
      <w:r w:rsidRPr="000F1041">
        <w:rPr>
          <w:color w:val="000000"/>
          <w:lang w:eastAsia="ru-RU" w:bidi="ru-RU"/>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7F2651" w14:textId="1F7CFCA3"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5</w:t>
      </w:r>
      <w:r w:rsidRPr="000F1041">
        <w:rPr>
          <w:color w:val="000000"/>
          <w:lang w:eastAsia="ru-RU" w:bidi="ru-RU"/>
        </w:rPr>
        <w:t>. По результатам рассмотрения жалобы принимается одно из следующих решений:</w:t>
      </w:r>
    </w:p>
    <w:p w14:paraId="3DEDA4FA"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DEE375"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в удовлетворении жалобы отказывается.</w:t>
      </w:r>
    </w:p>
    <w:p w14:paraId="61C8FB22" w14:textId="0015B702"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6</w:t>
      </w:r>
      <w:r w:rsidRPr="000F1041">
        <w:rPr>
          <w:color w:val="000000"/>
          <w:lang w:eastAsia="ru-RU" w:bidi="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573C50" w14:textId="599A6B72"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7</w:t>
      </w:r>
      <w:r w:rsidRPr="000F1041">
        <w:rPr>
          <w:color w:val="000000"/>
          <w:lang w:eastAsia="ru-RU" w:bidi="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B1B7A9" w14:textId="53858473"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5.1</w:t>
      </w:r>
      <w:r w:rsidR="009F097E" w:rsidRPr="000F1041">
        <w:rPr>
          <w:color w:val="000000"/>
          <w:lang w:eastAsia="ru-RU" w:bidi="ru-RU"/>
        </w:rPr>
        <w:t>8</w:t>
      </w:r>
      <w:r w:rsidRPr="000F1041">
        <w:rPr>
          <w:color w:val="000000"/>
          <w:lang w:eastAsia="ru-RU" w:bidi="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DF85C4" w14:textId="151837D1"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w:t>
      </w:r>
      <w:r w:rsidR="009F097E" w:rsidRPr="000F1041">
        <w:rPr>
          <w:color w:val="000000"/>
          <w:lang w:eastAsia="ru-RU" w:bidi="ru-RU"/>
        </w:rPr>
        <w:t>19</w:t>
      </w:r>
      <w:r w:rsidRPr="000F1041">
        <w:rPr>
          <w:color w:val="000000"/>
          <w:lang w:eastAsia="ru-RU" w:bidi="ru-RU"/>
        </w:rPr>
        <w:t xml:space="preserve">.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w:t>
      </w:r>
      <w:r w:rsidRPr="000F1041">
        <w:rPr>
          <w:color w:val="000000"/>
          <w:lang w:eastAsia="ru-RU" w:bidi="ru-RU"/>
        </w:rPr>
        <w:lastRenderedPageBreak/>
        <w:t>Российской Федерации.</w:t>
      </w:r>
    </w:p>
    <w:p w14:paraId="091B92F6" w14:textId="7F16E2D3"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0</w:t>
      </w:r>
      <w:r w:rsidRPr="000F1041">
        <w:rPr>
          <w:color w:val="000000"/>
          <w:lang w:eastAsia="ru-RU" w:bidi="ru-RU"/>
        </w:rPr>
        <w:t>. В ответе по результатам рассмотрения жалобы указываются:</w:t>
      </w:r>
    </w:p>
    <w:p w14:paraId="01E1AA48"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наименование органа, должность, фамилия, имя, отчество (при наличии) их должностных лиц, принявших решение по жалобе;</w:t>
      </w:r>
    </w:p>
    <w:p w14:paraId="494E4780"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номер, дата, место принятия решения, включая сведения о должностных лицах, решение или действие (бездействие) которых обжалуются;</w:t>
      </w:r>
    </w:p>
    <w:p w14:paraId="5B19CDF2"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фамилия, имя, отчество (при наличии) либо наименование Заявителя;</w:t>
      </w:r>
    </w:p>
    <w:p w14:paraId="07FEA298"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основания для принятия решения по жалобе;</w:t>
      </w:r>
    </w:p>
    <w:p w14:paraId="4EB0675A"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принятое по жалобе решение;</w:t>
      </w:r>
    </w:p>
    <w:p w14:paraId="6079C222"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197568"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сведения о порядке обжалования принятого по жалобе решения.</w:t>
      </w:r>
    </w:p>
    <w:p w14:paraId="7DB9F590" w14:textId="64CE0522"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1</w:t>
      </w:r>
      <w:r w:rsidRPr="000F1041">
        <w:rPr>
          <w:color w:val="000000"/>
          <w:lang w:eastAsia="ru-RU" w:bidi="ru-RU"/>
        </w:rPr>
        <w:t>. Ответ по результатам рассмотрения жалобы подписывается Уполномоченным на рассмотрение жалобы должностным лицом Уполномоченного органа.</w:t>
      </w:r>
    </w:p>
    <w:p w14:paraId="620E8CE5" w14:textId="16E38A5C"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2</w:t>
      </w:r>
      <w:r w:rsidRPr="000F1041">
        <w:rPr>
          <w:color w:val="000000"/>
          <w:lang w:eastAsia="ru-RU" w:bidi="ru-RU"/>
        </w:rPr>
        <w:t>. Уполномоченный орган отказывает в удовлетворении жалобы в следующих случаях:</w:t>
      </w:r>
    </w:p>
    <w:p w14:paraId="6340297F"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наличие вступившего в законную силу решения суда по жалобе о том же предмете и по тем же основаниям;</w:t>
      </w:r>
    </w:p>
    <w:p w14:paraId="2F84D417"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подача жалобы лицом, полномочия которого не подтверждены, в порядке, установленном законодательством Российской Федерации;</w:t>
      </w:r>
    </w:p>
    <w:p w14:paraId="15C93FDD"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64A3BC07" w14:textId="514EE63B"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3</w:t>
      </w:r>
      <w:r w:rsidRPr="000F1041">
        <w:rPr>
          <w:color w:val="000000"/>
          <w:lang w:eastAsia="ru-RU" w:bidi="ru-RU"/>
        </w:rPr>
        <w:t>. Уполномоченный орган оставляет жалобу без ответа в следующих случаях:</w:t>
      </w:r>
    </w:p>
    <w:p w14:paraId="787141F7"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BFC9060" w14:textId="7777777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отсутствие возможности прочитать какую-либо часть текста жалобы, фамилию, имя, отчество (при наличии) и (или) почтовый адрес Заявителя.</w:t>
      </w:r>
    </w:p>
    <w:p w14:paraId="133B7F3B" w14:textId="5AA0565E"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4</w:t>
      </w:r>
      <w:r w:rsidRPr="000F1041">
        <w:rPr>
          <w:color w:val="000000"/>
          <w:lang w:eastAsia="ru-RU" w:bidi="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8CB16E" w14:textId="27E7D147" w:rsidR="001F5C85" w:rsidRPr="000F1041"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5</w:t>
      </w:r>
      <w:r w:rsidRPr="000F1041">
        <w:rPr>
          <w:color w:val="000000"/>
          <w:lang w:eastAsia="ru-RU" w:bidi="ru-RU"/>
        </w:rPr>
        <w:t>.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14:paraId="6C7FAF3C" w14:textId="16F49213" w:rsidR="001F5C85" w:rsidRDefault="001F5C85" w:rsidP="000F1041">
      <w:pPr>
        <w:pStyle w:val="11"/>
        <w:shd w:val="clear" w:color="auto" w:fill="auto"/>
        <w:ind w:firstLine="709"/>
        <w:jc w:val="both"/>
        <w:rPr>
          <w:color w:val="000000"/>
          <w:lang w:eastAsia="ru-RU" w:bidi="ru-RU"/>
        </w:rPr>
      </w:pPr>
      <w:r w:rsidRPr="000F1041">
        <w:rPr>
          <w:color w:val="000000"/>
          <w:lang w:eastAsia="ru-RU" w:bidi="ru-RU"/>
        </w:rPr>
        <w:t>5.2</w:t>
      </w:r>
      <w:r w:rsidR="009F097E" w:rsidRPr="000F1041">
        <w:rPr>
          <w:color w:val="000000"/>
          <w:lang w:eastAsia="ru-RU" w:bidi="ru-RU"/>
        </w:rPr>
        <w:t>6</w:t>
      </w:r>
      <w:r w:rsidRPr="000F1041">
        <w:rPr>
          <w:color w:val="000000"/>
          <w:lang w:eastAsia="ru-RU" w:bidi="ru-RU"/>
        </w:rPr>
        <w:t xml:space="preserve">. Информация о порядке подачи и рассмотрения жалобы размещается на информационном стенде в </w:t>
      </w:r>
      <w:r w:rsidR="00FE1823">
        <w:rPr>
          <w:color w:val="000000"/>
          <w:lang w:eastAsia="ru-RU" w:bidi="ru-RU"/>
        </w:rPr>
        <w:t xml:space="preserve">Учреждения </w:t>
      </w:r>
      <w:r w:rsidRPr="000F1041">
        <w:rPr>
          <w:color w:val="000000"/>
          <w:lang w:eastAsia="ru-RU" w:bidi="ru-RU"/>
        </w:rPr>
        <w:t>и в информационно-телекоммуникационной сети Интернет на официальном сайте Уполномоченного органа, Едином и региональном порталах, а также представляется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1418E93B" w14:textId="77777777" w:rsidR="00DF2EA6" w:rsidRDefault="00DF2EA6" w:rsidP="000F1041">
      <w:pPr>
        <w:pStyle w:val="11"/>
        <w:shd w:val="clear" w:color="auto" w:fill="auto"/>
        <w:ind w:firstLine="709"/>
        <w:jc w:val="both"/>
        <w:rPr>
          <w:color w:val="000000"/>
          <w:lang w:eastAsia="ru-RU" w:bidi="ru-RU"/>
        </w:rPr>
      </w:pPr>
    </w:p>
    <w:p w14:paraId="1AB836BB" w14:textId="77777777" w:rsidR="00DF2EA6" w:rsidRPr="000F1041" w:rsidRDefault="00DF2EA6" w:rsidP="000F1041">
      <w:pPr>
        <w:pStyle w:val="11"/>
        <w:shd w:val="clear" w:color="auto" w:fill="auto"/>
        <w:ind w:firstLine="709"/>
        <w:jc w:val="both"/>
        <w:rPr>
          <w:color w:val="000000"/>
          <w:lang w:eastAsia="ru-RU" w:bidi="ru-RU"/>
        </w:rPr>
      </w:pPr>
    </w:p>
    <w:p w14:paraId="79728EC0" w14:textId="77777777" w:rsidR="001F5C85" w:rsidRPr="000F1041" w:rsidRDefault="001F5C85" w:rsidP="000F1041">
      <w:pPr>
        <w:pStyle w:val="11"/>
        <w:shd w:val="clear" w:color="auto" w:fill="auto"/>
        <w:ind w:firstLine="709"/>
        <w:jc w:val="both"/>
        <w:rPr>
          <w:color w:val="000000"/>
          <w:lang w:eastAsia="ru-RU" w:bidi="ru-RU"/>
        </w:rPr>
      </w:pPr>
    </w:p>
    <w:p w14:paraId="3ADB42A1" w14:textId="44B91E83" w:rsidR="001F5C85" w:rsidRPr="000E6223" w:rsidRDefault="001F5C85" w:rsidP="000E6223">
      <w:pPr>
        <w:widowControl w:val="0"/>
        <w:spacing w:after="0" w:line="240" w:lineRule="auto"/>
        <w:jc w:val="center"/>
        <w:rPr>
          <w:b/>
          <w:bCs/>
          <w:color w:val="000000"/>
          <w:sz w:val="28"/>
          <w:szCs w:val="28"/>
          <w:lang w:bidi="ru-RU"/>
        </w:rPr>
      </w:pPr>
      <w:r w:rsidRPr="000E6223">
        <w:rPr>
          <w:b/>
          <w:bCs/>
          <w:color w:val="000000"/>
          <w:sz w:val="28"/>
          <w:szCs w:val="28"/>
          <w:lang w:bidi="ru-RU"/>
        </w:rPr>
        <w:lastRenderedPageBreak/>
        <w:t>Перечень нормативных правовых актов, регулирующих порядок досудебного</w:t>
      </w:r>
      <w:r w:rsidR="009F097E" w:rsidRPr="000E6223">
        <w:rPr>
          <w:b/>
          <w:bCs/>
          <w:color w:val="000000"/>
          <w:sz w:val="28"/>
          <w:szCs w:val="28"/>
          <w:lang w:bidi="ru-RU"/>
        </w:rPr>
        <w:t xml:space="preserve"> </w:t>
      </w:r>
      <w:r w:rsidRPr="000E6223">
        <w:rPr>
          <w:b/>
          <w:bCs/>
          <w:color w:val="000000"/>
          <w:sz w:val="28"/>
          <w:szCs w:val="28"/>
          <w:lang w:bidi="ru-RU"/>
        </w:rPr>
        <w:t>(внесудебного) обжалования действий (бездействия) и (или) решений,</w:t>
      </w:r>
      <w:r w:rsidR="009F097E" w:rsidRPr="000E6223">
        <w:rPr>
          <w:b/>
          <w:bCs/>
          <w:color w:val="000000"/>
          <w:sz w:val="28"/>
          <w:szCs w:val="28"/>
          <w:lang w:bidi="ru-RU"/>
        </w:rPr>
        <w:t xml:space="preserve"> </w:t>
      </w:r>
      <w:r w:rsidRPr="000E6223">
        <w:rPr>
          <w:b/>
          <w:bCs/>
          <w:color w:val="000000"/>
          <w:sz w:val="28"/>
          <w:szCs w:val="28"/>
          <w:lang w:bidi="ru-RU"/>
        </w:rPr>
        <w:t>принятых (осуществленных) в ходе предоставления муниципальной услуги</w:t>
      </w:r>
    </w:p>
    <w:p w14:paraId="0897DD1A" w14:textId="77777777" w:rsidR="001F5C85" w:rsidRPr="000E6223" w:rsidRDefault="001F5C85" w:rsidP="000E6223">
      <w:pPr>
        <w:widowControl w:val="0"/>
        <w:spacing w:after="0" w:line="240" w:lineRule="auto"/>
        <w:jc w:val="center"/>
        <w:rPr>
          <w:sz w:val="28"/>
          <w:szCs w:val="28"/>
          <w:lang w:eastAsia="en-US"/>
        </w:rPr>
      </w:pPr>
    </w:p>
    <w:p w14:paraId="4509F447" w14:textId="5989244C" w:rsidR="001F5C85" w:rsidRPr="000F1041" w:rsidRDefault="001F5C85" w:rsidP="000F1041">
      <w:pPr>
        <w:pStyle w:val="11"/>
        <w:shd w:val="clear" w:color="auto" w:fill="auto"/>
        <w:ind w:firstLine="709"/>
        <w:jc w:val="both"/>
        <w:rPr>
          <w:color w:val="000000"/>
          <w:lang w:eastAsia="ru-RU" w:bidi="ru-RU"/>
        </w:rPr>
      </w:pPr>
      <w:r w:rsidRPr="000E6223">
        <w:rPr>
          <w:color w:val="000000"/>
          <w:lang w:eastAsia="ru-RU" w:bidi="ru-RU"/>
        </w:rPr>
        <w:t>5.2</w:t>
      </w:r>
      <w:r w:rsidR="004837E9" w:rsidRPr="000E6223">
        <w:rPr>
          <w:color w:val="000000"/>
          <w:lang w:eastAsia="ru-RU" w:bidi="ru-RU"/>
        </w:rPr>
        <w:t>7</w:t>
      </w:r>
      <w:r w:rsidRPr="000E6223">
        <w:rPr>
          <w:color w:val="000000"/>
          <w:lang w:eastAsia="ru-RU" w:bidi="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9ED2CB9" w14:textId="77777777" w:rsidR="001F5C85" w:rsidRPr="000E6223" w:rsidRDefault="001F5C85" w:rsidP="000F1041">
      <w:pPr>
        <w:pStyle w:val="11"/>
        <w:shd w:val="clear" w:color="auto" w:fill="auto"/>
        <w:ind w:firstLine="709"/>
        <w:jc w:val="both"/>
        <w:rPr>
          <w:color w:val="000000"/>
          <w:lang w:eastAsia="ru-RU" w:bidi="ru-RU"/>
        </w:rPr>
      </w:pPr>
      <w:r w:rsidRPr="000E6223">
        <w:rPr>
          <w:color w:val="000000"/>
          <w:lang w:eastAsia="ru-RU" w:bidi="ru-RU"/>
        </w:rPr>
        <w:t>Федеральным законом от 27.07.2010 № 210-ФЗ;</w:t>
      </w:r>
    </w:p>
    <w:p w14:paraId="0AD98263" w14:textId="77777777" w:rsidR="001F5C85" w:rsidRPr="000E6223" w:rsidRDefault="001F5C85" w:rsidP="000F1041">
      <w:pPr>
        <w:pStyle w:val="11"/>
        <w:shd w:val="clear" w:color="auto" w:fill="auto"/>
        <w:ind w:firstLine="709"/>
        <w:jc w:val="both"/>
        <w:rPr>
          <w:color w:val="000000"/>
          <w:lang w:eastAsia="ru-RU" w:bidi="ru-RU"/>
        </w:rPr>
      </w:pPr>
      <w:r w:rsidRPr="000E6223">
        <w:rPr>
          <w:color w:val="000000"/>
          <w:lang w:eastAsia="ru-RU"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14:paraId="556BC6E3" w14:textId="77777777" w:rsidR="001F5C85" w:rsidRPr="000F1041" w:rsidRDefault="001F5C85" w:rsidP="000F1041">
      <w:pPr>
        <w:pStyle w:val="11"/>
        <w:shd w:val="clear" w:color="auto" w:fill="auto"/>
        <w:ind w:firstLine="709"/>
        <w:jc w:val="both"/>
        <w:rPr>
          <w:color w:val="000000"/>
          <w:lang w:eastAsia="ru-RU" w:bidi="ru-RU"/>
        </w:rPr>
      </w:pPr>
    </w:p>
    <w:p w14:paraId="0ADCF6FB" w14:textId="77777777" w:rsidR="00685ED6" w:rsidRPr="000E6223" w:rsidRDefault="00685ED6" w:rsidP="000E6223">
      <w:pPr>
        <w:pStyle w:val="a6"/>
        <w:widowControl w:val="0"/>
        <w:ind w:left="4962"/>
        <w:contextualSpacing/>
        <w:rPr>
          <w:rFonts w:ascii="Times New Roman" w:hAnsi="Times New Roman" w:cs="Times New Roman"/>
          <w:sz w:val="28"/>
          <w:szCs w:val="28"/>
        </w:rPr>
      </w:pPr>
    </w:p>
    <w:p w14:paraId="77D128B8" w14:textId="77777777" w:rsidR="001F5C85" w:rsidRPr="000E6223" w:rsidRDefault="001F5C85" w:rsidP="000E6223">
      <w:pPr>
        <w:pStyle w:val="a6"/>
        <w:widowControl w:val="0"/>
        <w:ind w:left="4962"/>
        <w:contextualSpacing/>
        <w:rPr>
          <w:rFonts w:ascii="Times New Roman" w:hAnsi="Times New Roman" w:cs="Times New Roman"/>
          <w:sz w:val="28"/>
          <w:szCs w:val="28"/>
        </w:rPr>
      </w:pPr>
    </w:p>
    <w:p w14:paraId="2E142503" w14:textId="714B41FA" w:rsidR="000F1041" w:rsidRDefault="000F1041">
      <w:pPr>
        <w:spacing w:after="160" w:line="259" w:lineRule="auto"/>
        <w:ind w:firstLine="0"/>
        <w:jc w:val="left"/>
        <w:rPr>
          <w:rFonts w:eastAsiaTheme="minorHAnsi"/>
          <w:spacing w:val="0"/>
          <w:sz w:val="28"/>
          <w:szCs w:val="28"/>
          <w:lang w:eastAsia="en-US"/>
        </w:rPr>
      </w:pPr>
      <w:r>
        <w:rPr>
          <w:sz w:val="28"/>
          <w:szCs w:val="28"/>
        </w:rPr>
        <w:br w:type="page"/>
      </w:r>
    </w:p>
    <w:p w14:paraId="27AA7818" w14:textId="66850DFC" w:rsidR="00DE7382" w:rsidRPr="000E6223" w:rsidRDefault="00DE7382" w:rsidP="000E6223">
      <w:pPr>
        <w:pStyle w:val="a6"/>
        <w:widowControl w:val="0"/>
        <w:ind w:left="4962"/>
        <w:contextualSpacing/>
        <w:rPr>
          <w:rFonts w:ascii="Times New Roman" w:hAnsi="Times New Roman" w:cs="Times New Roman"/>
          <w:sz w:val="28"/>
          <w:szCs w:val="28"/>
        </w:rPr>
      </w:pPr>
      <w:r w:rsidRPr="000E6223">
        <w:rPr>
          <w:rFonts w:ascii="Times New Roman" w:hAnsi="Times New Roman" w:cs="Times New Roman"/>
          <w:sz w:val="28"/>
          <w:szCs w:val="28"/>
        </w:rPr>
        <w:lastRenderedPageBreak/>
        <w:t>Приложение 1</w:t>
      </w:r>
      <w:r w:rsidR="009F097E"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к </w:t>
      </w:r>
      <w:r w:rsidR="009F097E" w:rsidRPr="000E6223">
        <w:rPr>
          <w:rFonts w:ascii="Times New Roman" w:hAnsi="Times New Roman" w:cs="Times New Roman"/>
          <w:sz w:val="28"/>
          <w:szCs w:val="28"/>
        </w:rPr>
        <w:t>а</w:t>
      </w:r>
      <w:r w:rsidRPr="000E6223">
        <w:rPr>
          <w:rFonts w:ascii="Times New Roman" w:hAnsi="Times New Roman" w:cs="Times New Roman"/>
          <w:sz w:val="28"/>
          <w:szCs w:val="28"/>
        </w:rPr>
        <w:t xml:space="preserve">дминистративному регламенту </w:t>
      </w:r>
      <w:r w:rsidR="009F097E" w:rsidRPr="000E6223">
        <w:rPr>
          <w:rFonts w:ascii="Times New Roman" w:hAnsi="Times New Roman" w:cs="Times New Roman"/>
          <w:sz w:val="28"/>
          <w:szCs w:val="28"/>
        </w:rPr>
        <w:t>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Нижневартовск</w:t>
      </w:r>
      <w:r w:rsidR="000F1041">
        <w:rPr>
          <w:rFonts w:ascii="Times New Roman" w:hAnsi="Times New Roman" w:cs="Times New Roman"/>
          <w:sz w:val="28"/>
          <w:szCs w:val="28"/>
        </w:rPr>
        <w:t>ий</w:t>
      </w:r>
      <w:r w:rsidR="009F097E" w:rsidRPr="000E6223">
        <w:rPr>
          <w:rFonts w:ascii="Times New Roman" w:hAnsi="Times New Roman" w:cs="Times New Roman"/>
          <w:sz w:val="28"/>
          <w:szCs w:val="28"/>
        </w:rPr>
        <w:t xml:space="preserve"> район»</w:t>
      </w:r>
    </w:p>
    <w:p w14:paraId="51CDF80D" w14:textId="77777777" w:rsidR="00DE7382" w:rsidRPr="000E6223" w:rsidRDefault="00DE7382" w:rsidP="000E6223">
      <w:pPr>
        <w:pStyle w:val="ConsPlusNormal"/>
        <w:contextualSpacing/>
        <w:jc w:val="right"/>
        <w:outlineLvl w:val="1"/>
        <w:rPr>
          <w:rFonts w:ascii="Times New Roman" w:hAnsi="Times New Roman" w:cs="Times New Roman"/>
          <w:sz w:val="28"/>
          <w:szCs w:val="28"/>
        </w:rPr>
      </w:pPr>
    </w:p>
    <w:p w14:paraId="65B1E190" w14:textId="77777777" w:rsidR="00767C8A" w:rsidRPr="000E6223" w:rsidRDefault="00767C8A" w:rsidP="000E6223">
      <w:pPr>
        <w:pStyle w:val="ConsPlusNormal"/>
        <w:contextualSpacing/>
        <w:jc w:val="right"/>
        <w:outlineLvl w:val="1"/>
        <w:rPr>
          <w:rFonts w:ascii="Times New Roman" w:hAnsi="Times New Roman" w:cs="Times New Roman"/>
          <w:sz w:val="28"/>
          <w:szCs w:val="28"/>
        </w:rPr>
      </w:pPr>
    </w:p>
    <w:p w14:paraId="6C34DC1E" w14:textId="77777777" w:rsidR="00AA4CB9" w:rsidRDefault="00AA4CB9" w:rsidP="000E6223">
      <w:pPr>
        <w:pStyle w:val="ConsPlusNormal"/>
        <w:contextualSpacing/>
        <w:jc w:val="center"/>
        <w:rPr>
          <w:rFonts w:ascii="Times New Roman" w:hAnsi="Times New Roman" w:cs="Times New Roman"/>
          <w:b/>
          <w:sz w:val="28"/>
          <w:szCs w:val="28"/>
        </w:rPr>
      </w:pPr>
    </w:p>
    <w:p w14:paraId="42ED506D" w14:textId="77777777" w:rsidR="00AA4CB9" w:rsidRDefault="00AA4CB9" w:rsidP="000E6223">
      <w:pPr>
        <w:pStyle w:val="ConsPlusNormal"/>
        <w:contextualSpacing/>
        <w:jc w:val="center"/>
        <w:rPr>
          <w:rFonts w:ascii="Times New Roman" w:hAnsi="Times New Roman" w:cs="Times New Roman"/>
          <w:b/>
          <w:sz w:val="28"/>
          <w:szCs w:val="28"/>
        </w:rPr>
      </w:pPr>
    </w:p>
    <w:p w14:paraId="74273F28" w14:textId="77777777" w:rsidR="00DE7382" w:rsidRPr="000E6223" w:rsidRDefault="00DE7382" w:rsidP="000E6223">
      <w:pPr>
        <w:pStyle w:val="ConsPlusNormal"/>
        <w:contextualSpacing/>
        <w:jc w:val="center"/>
        <w:rPr>
          <w:rFonts w:ascii="Times New Roman" w:hAnsi="Times New Roman" w:cs="Times New Roman"/>
          <w:b/>
          <w:sz w:val="28"/>
          <w:szCs w:val="28"/>
        </w:rPr>
      </w:pPr>
      <w:r w:rsidRPr="000E6223">
        <w:rPr>
          <w:rFonts w:ascii="Times New Roman" w:hAnsi="Times New Roman" w:cs="Times New Roman"/>
          <w:b/>
          <w:sz w:val="28"/>
          <w:szCs w:val="28"/>
        </w:rPr>
        <w:t>ИНФОРМАЦИЯ</w:t>
      </w:r>
    </w:p>
    <w:p w14:paraId="20AEC650" w14:textId="77777777" w:rsidR="00DE7382" w:rsidRPr="000E6223" w:rsidRDefault="00DE7382" w:rsidP="000E6223">
      <w:pPr>
        <w:pStyle w:val="ConsPlusNormal"/>
        <w:contextualSpacing/>
        <w:rPr>
          <w:rFonts w:ascii="Times New Roman" w:hAnsi="Times New Roman" w:cs="Times New Roman"/>
          <w:sz w:val="28"/>
          <w:szCs w:val="28"/>
        </w:rPr>
      </w:pPr>
    </w:p>
    <w:tbl>
      <w:tblPr>
        <w:tblStyle w:val="a7"/>
        <w:tblW w:w="10060" w:type="dxa"/>
        <w:tblLook w:val="04A0" w:firstRow="1" w:lastRow="0" w:firstColumn="1" w:lastColumn="0" w:noHBand="0" w:noVBand="1"/>
      </w:tblPr>
      <w:tblGrid>
        <w:gridCol w:w="4106"/>
        <w:gridCol w:w="5954"/>
      </w:tblGrid>
      <w:tr w:rsidR="00DE7382" w:rsidRPr="000E6223" w14:paraId="6AC5A455" w14:textId="77777777" w:rsidTr="00767C8A">
        <w:tc>
          <w:tcPr>
            <w:tcW w:w="4106" w:type="dxa"/>
          </w:tcPr>
          <w:p w14:paraId="6BFAAA60" w14:textId="77777777" w:rsidR="00DE7382" w:rsidRPr="000E6223" w:rsidRDefault="00DE7382"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Наименование органа, предоставляющего муниципальную услугу</w:t>
            </w:r>
          </w:p>
          <w:p w14:paraId="0A671160" w14:textId="77777777" w:rsidR="00DE7382" w:rsidRPr="000E6223" w:rsidRDefault="00DE7382" w:rsidP="000E6223">
            <w:pPr>
              <w:pStyle w:val="ConsPlusNormal"/>
              <w:contextualSpacing/>
              <w:rPr>
                <w:rFonts w:ascii="Times New Roman" w:hAnsi="Times New Roman" w:cs="Times New Roman"/>
                <w:sz w:val="28"/>
                <w:szCs w:val="28"/>
              </w:rPr>
            </w:pPr>
          </w:p>
        </w:tc>
        <w:tc>
          <w:tcPr>
            <w:tcW w:w="5954" w:type="dxa"/>
          </w:tcPr>
          <w:p w14:paraId="2F1243F4" w14:textId="0503A17B" w:rsidR="00DE7382" w:rsidRPr="000E6223" w:rsidRDefault="00DE7382" w:rsidP="00D378C4">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Муниципальное каз</w:t>
            </w:r>
            <w:r w:rsidR="00071238" w:rsidRPr="000E6223">
              <w:rPr>
                <w:rFonts w:ascii="Times New Roman" w:hAnsi="Times New Roman" w:cs="Times New Roman"/>
                <w:sz w:val="28"/>
                <w:szCs w:val="28"/>
              </w:rPr>
              <w:t>ё</w:t>
            </w:r>
            <w:r w:rsidRPr="000E6223">
              <w:rPr>
                <w:rFonts w:ascii="Times New Roman" w:hAnsi="Times New Roman" w:cs="Times New Roman"/>
                <w:sz w:val="28"/>
                <w:szCs w:val="28"/>
              </w:rPr>
              <w:t xml:space="preserve">нное учреждение </w:t>
            </w:r>
            <w:r w:rsidR="000D49C0" w:rsidRPr="000E6223">
              <w:rPr>
                <w:rFonts w:ascii="Times New Roman" w:hAnsi="Times New Roman" w:cs="Times New Roman"/>
                <w:sz w:val="28"/>
                <w:szCs w:val="28"/>
              </w:rPr>
              <w:t xml:space="preserve">Нижневартовского района </w:t>
            </w:r>
            <w:r w:rsidRPr="000E6223">
              <w:rPr>
                <w:rFonts w:ascii="Times New Roman" w:hAnsi="Times New Roman" w:cs="Times New Roman"/>
                <w:sz w:val="28"/>
                <w:szCs w:val="28"/>
              </w:rPr>
              <w:t>«</w:t>
            </w:r>
            <w:r w:rsidR="00767C8A" w:rsidRPr="000E6223">
              <w:rPr>
                <w:rFonts w:ascii="Times New Roman" w:hAnsi="Times New Roman" w:cs="Times New Roman"/>
                <w:sz w:val="28"/>
                <w:szCs w:val="28"/>
              </w:rPr>
              <w:t>Управление</w:t>
            </w:r>
            <w:r w:rsidR="000D49C0" w:rsidRPr="000E6223">
              <w:rPr>
                <w:rFonts w:ascii="Times New Roman" w:hAnsi="Times New Roman" w:cs="Times New Roman"/>
                <w:sz w:val="28"/>
                <w:szCs w:val="28"/>
              </w:rPr>
              <w:t xml:space="preserve"> по делам</w:t>
            </w:r>
            <w:r w:rsidR="00767C8A" w:rsidRPr="000E6223">
              <w:rPr>
                <w:rFonts w:ascii="Times New Roman" w:hAnsi="Times New Roman" w:cs="Times New Roman"/>
                <w:sz w:val="28"/>
                <w:szCs w:val="28"/>
              </w:rPr>
              <w:t xml:space="preserve"> гражданской </w:t>
            </w:r>
            <w:r w:rsidR="000D49C0" w:rsidRPr="000E6223">
              <w:rPr>
                <w:rFonts w:ascii="Times New Roman" w:hAnsi="Times New Roman" w:cs="Times New Roman"/>
                <w:sz w:val="28"/>
                <w:szCs w:val="28"/>
              </w:rPr>
              <w:t>обороны и чрезвычайным ситуациям</w:t>
            </w:r>
            <w:r w:rsidR="00767C8A" w:rsidRPr="000E6223">
              <w:rPr>
                <w:rFonts w:ascii="Times New Roman" w:hAnsi="Times New Roman" w:cs="Times New Roman"/>
                <w:sz w:val="28"/>
                <w:szCs w:val="28"/>
              </w:rPr>
              <w:t xml:space="preserve">» (далее – </w:t>
            </w:r>
            <w:r w:rsidR="00AA5542" w:rsidRPr="000E6223">
              <w:rPr>
                <w:rFonts w:ascii="Times New Roman" w:hAnsi="Times New Roman" w:cs="Times New Roman"/>
                <w:sz w:val="28"/>
                <w:szCs w:val="28"/>
              </w:rPr>
              <w:t>У</w:t>
            </w:r>
            <w:r w:rsidR="00D378C4">
              <w:rPr>
                <w:rFonts w:ascii="Times New Roman" w:hAnsi="Times New Roman" w:cs="Times New Roman"/>
                <w:sz w:val="28"/>
                <w:szCs w:val="28"/>
              </w:rPr>
              <w:t>чреждение</w:t>
            </w:r>
            <w:r w:rsidR="00767C8A" w:rsidRPr="000E6223">
              <w:rPr>
                <w:rFonts w:ascii="Times New Roman" w:hAnsi="Times New Roman" w:cs="Times New Roman"/>
                <w:sz w:val="28"/>
                <w:szCs w:val="28"/>
              </w:rPr>
              <w:t>)</w:t>
            </w:r>
          </w:p>
        </w:tc>
      </w:tr>
      <w:tr w:rsidR="00DE7382" w:rsidRPr="000E6223" w14:paraId="24A01C00" w14:textId="77777777" w:rsidTr="00767C8A">
        <w:tc>
          <w:tcPr>
            <w:tcW w:w="4106" w:type="dxa"/>
          </w:tcPr>
          <w:p w14:paraId="3B3E2FAA" w14:textId="55FC46C4" w:rsidR="00DE7382" w:rsidRPr="000E6223" w:rsidRDefault="00767C8A" w:rsidP="00D378C4">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Место нахождения </w:t>
            </w:r>
            <w:r w:rsidR="00AA5542" w:rsidRPr="000E6223">
              <w:rPr>
                <w:rFonts w:ascii="Times New Roman" w:hAnsi="Times New Roman" w:cs="Times New Roman"/>
                <w:sz w:val="28"/>
                <w:szCs w:val="28"/>
              </w:rPr>
              <w:t>У</w:t>
            </w:r>
            <w:r w:rsidR="00D378C4">
              <w:rPr>
                <w:rFonts w:ascii="Times New Roman" w:hAnsi="Times New Roman" w:cs="Times New Roman"/>
                <w:sz w:val="28"/>
                <w:szCs w:val="28"/>
              </w:rPr>
              <w:t>чреждение</w:t>
            </w:r>
            <w:r w:rsidR="00AA5542" w:rsidRPr="000E6223">
              <w:rPr>
                <w:rFonts w:ascii="Times New Roman" w:hAnsi="Times New Roman" w:cs="Times New Roman"/>
                <w:sz w:val="28"/>
                <w:szCs w:val="28"/>
              </w:rPr>
              <w:t xml:space="preserve"> </w:t>
            </w:r>
          </w:p>
        </w:tc>
        <w:tc>
          <w:tcPr>
            <w:tcW w:w="5954" w:type="dxa"/>
          </w:tcPr>
          <w:p w14:paraId="5BB75E0E" w14:textId="4EA7EAC9" w:rsidR="00DE7382"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618416, </w:t>
            </w:r>
            <w:r w:rsidR="000D49C0" w:rsidRPr="000E6223">
              <w:rPr>
                <w:rFonts w:ascii="Times New Roman" w:hAnsi="Times New Roman" w:cs="Times New Roman"/>
                <w:sz w:val="28"/>
                <w:szCs w:val="28"/>
              </w:rPr>
              <w:t>Ханты-Мансийский автономный округ – Югра</w:t>
            </w:r>
            <w:r w:rsidRPr="000E6223">
              <w:rPr>
                <w:rFonts w:ascii="Times New Roman" w:hAnsi="Times New Roman" w:cs="Times New Roman"/>
                <w:sz w:val="28"/>
                <w:szCs w:val="28"/>
              </w:rPr>
              <w:t xml:space="preserve">, г. </w:t>
            </w:r>
            <w:r w:rsidR="000D49C0" w:rsidRPr="000E6223">
              <w:rPr>
                <w:rFonts w:ascii="Times New Roman" w:hAnsi="Times New Roman" w:cs="Times New Roman"/>
                <w:sz w:val="28"/>
                <w:szCs w:val="28"/>
              </w:rPr>
              <w:t>Нижневартовск</w:t>
            </w:r>
            <w:r w:rsidRPr="000E6223">
              <w:rPr>
                <w:rFonts w:ascii="Times New Roman" w:hAnsi="Times New Roman" w:cs="Times New Roman"/>
                <w:sz w:val="28"/>
                <w:szCs w:val="28"/>
              </w:rPr>
              <w:t>,</w:t>
            </w:r>
            <w:r w:rsidR="000D49C0" w:rsidRPr="000E6223">
              <w:rPr>
                <w:rFonts w:ascii="Times New Roman" w:hAnsi="Times New Roman" w:cs="Times New Roman"/>
                <w:sz w:val="28"/>
                <w:szCs w:val="28"/>
              </w:rPr>
              <w:t xml:space="preserve"> </w:t>
            </w:r>
            <w:r w:rsidRPr="000E6223">
              <w:rPr>
                <w:rFonts w:ascii="Times New Roman" w:hAnsi="Times New Roman" w:cs="Times New Roman"/>
                <w:sz w:val="28"/>
                <w:szCs w:val="28"/>
              </w:rPr>
              <w:t xml:space="preserve">ул. </w:t>
            </w:r>
            <w:r w:rsidR="000D49C0" w:rsidRPr="000E6223">
              <w:rPr>
                <w:rFonts w:ascii="Times New Roman" w:hAnsi="Times New Roman" w:cs="Times New Roman"/>
                <w:sz w:val="28"/>
                <w:szCs w:val="28"/>
              </w:rPr>
              <w:t>Индустриальная</w:t>
            </w:r>
            <w:r w:rsidRPr="000E6223">
              <w:rPr>
                <w:rFonts w:ascii="Times New Roman" w:hAnsi="Times New Roman" w:cs="Times New Roman"/>
                <w:sz w:val="28"/>
                <w:szCs w:val="28"/>
              </w:rPr>
              <w:t xml:space="preserve">, </w:t>
            </w:r>
            <w:r w:rsidR="000D49C0" w:rsidRPr="000E6223">
              <w:rPr>
                <w:rFonts w:ascii="Times New Roman" w:hAnsi="Times New Roman" w:cs="Times New Roman"/>
                <w:sz w:val="28"/>
                <w:szCs w:val="28"/>
              </w:rPr>
              <w:t>16</w:t>
            </w:r>
          </w:p>
        </w:tc>
      </w:tr>
      <w:tr w:rsidR="00DE7382" w:rsidRPr="000E6223" w14:paraId="5929CDB9" w14:textId="77777777" w:rsidTr="00767C8A">
        <w:tc>
          <w:tcPr>
            <w:tcW w:w="4106" w:type="dxa"/>
          </w:tcPr>
          <w:p w14:paraId="2D5EE878" w14:textId="71DEB40B" w:rsidR="00DE7382" w:rsidRPr="000E6223" w:rsidRDefault="00767C8A" w:rsidP="00D378C4">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График работы </w:t>
            </w:r>
            <w:r w:rsidR="00AA5542" w:rsidRPr="000E6223">
              <w:rPr>
                <w:rFonts w:ascii="Times New Roman" w:hAnsi="Times New Roman" w:cs="Times New Roman"/>
                <w:sz w:val="28"/>
                <w:szCs w:val="28"/>
              </w:rPr>
              <w:t>У</w:t>
            </w:r>
            <w:r w:rsidR="00D378C4">
              <w:rPr>
                <w:rFonts w:ascii="Times New Roman" w:hAnsi="Times New Roman" w:cs="Times New Roman"/>
                <w:sz w:val="28"/>
                <w:szCs w:val="28"/>
              </w:rPr>
              <w:t xml:space="preserve">чреждение </w:t>
            </w:r>
            <w:r w:rsidR="00AA5542" w:rsidRPr="000E6223">
              <w:rPr>
                <w:rFonts w:ascii="Times New Roman" w:hAnsi="Times New Roman" w:cs="Times New Roman"/>
                <w:sz w:val="28"/>
                <w:szCs w:val="28"/>
              </w:rPr>
              <w:t xml:space="preserve"> </w:t>
            </w:r>
          </w:p>
        </w:tc>
        <w:tc>
          <w:tcPr>
            <w:tcW w:w="5954" w:type="dxa"/>
          </w:tcPr>
          <w:p w14:paraId="2D090D79" w14:textId="6CF3104F" w:rsidR="00DE7382"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понедельник – четверг: с 0</w:t>
            </w:r>
            <w:r w:rsidR="000D49C0" w:rsidRPr="000E6223">
              <w:rPr>
                <w:rFonts w:ascii="Times New Roman" w:hAnsi="Times New Roman" w:cs="Times New Roman"/>
                <w:sz w:val="28"/>
                <w:szCs w:val="28"/>
              </w:rPr>
              <w:t>9:0</w:t>
            </w:r>
            <w:r w:rsidRPr="000E6223">
              <w:rPr>
                <w:rFonts w:ascii="Times New Roman" w:hAnsi="Times New Roman" w:cs="Times New Roman"/>
                <w:sz w:val="28"/>
                <w:szCs w:val="28"/>
              </w:rPr>
              <w:t>0 до 1</w:t>
            </w:r>
            <w:r w:rsidR="000D49C0" w:rsidRPr="000E6223">
              <w:rPr>
                <w:rFonts w:ascii="Times New Roman" w:hAnsi="Times New Roman" w:cs="Times New Roman"/>
                <w:sz w:val="28"/>
                <w:szCs w:val="28"/>
              </w:rPr>
              <w:t>8:15</w:t>
            </w:r>
            <w:r w:rsidRPr="000E6223">
              <w:rPr>
                <w:rFonts w:ascii="Times New Roman" w:hAnsi="Times New Roman" w:cs="Times New Roman"/>
                <w:sz w:val="28"/>
                <w:szCs w:val="28"/>
              </w:rPr>
              <w:t xml:space="preserve"> часов;</w:t>
            </w:r>
          </w:p>
          <w:p w14:paraId="4F56B88B" w14:textId="174C1CD4"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пятница: с 0</w:t>
            </w:r>
            <w:r w:rsidR="000D49C0" w:rsidRPr="000E6223">
              <w:rPr>
                <w:rFonts w:ascii="Times New Roman" w:hAnsi="Times New Roman" w:cs="Times New Roman"/>
                <w:sz w:val="28"/>
                <w:szCs w:val="28"/>
              </w:rPr>
              <w:t>9:0</w:t>
            </w:r>
            <w:r w:rsidRPr="000E6223">
              <w:rPr>
                <w:rFonts w:ascii="Times New Roman" w:hAnsi="Times New Roman" w:cs="Times New Roman"/>
                <w:sz w:val="28"/>
                <w:szCs w:val="28"/>
              </w:rPr>
              <w:t>0 до 1</w:t>
            </w:r>
            <w:r w:rsidR="000D49C0" w:rsidRPr="000E6223">
              <w:rPr>
                <w:rFonts w:ascii="Times New Roman" w:hAnsi="Times New Roman" w:cs="Times New Roman"/>
                <w:sz w:val="28"/>
                <w:szCs w:val="28"/>
              </w:rPr>
              <w:t>7:0</w:t>
            </w:r>
            <w:r w:rsidRPr="000E6223">
              <w:rPr>
                <w:rFonts w:ascii="Times New Roman" w:hAnsi="Times New Roman" w:cs="Times New Roman"/>
                <w:sz w:val="28"/>
                <w:szCs w:val="28"/>
              </w:rPr>
              <w:t>0 часов;</w:t>
            </w:r>
          </w:p>
          <w:p w14:paraId="4CF28151" w14:textId="6765BC50"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перерыв: с 1</w:t>
            </w:r>
            <w:r w:rsidR="000D49C0" w:rsidRPr="000E6223">
              <w:rPr>
                <w:rFonts w:ascii="Times New Roman" w:hAnsi="Times New Roman" w:cs="Times New Roman"/>
                <w:sz w:val="28"/>
                <w:szCs w:val="28"/>
              </w:rPr>
              <w:t>3:</w:t>
            </w:r>
            <w:r w:rsidRPr="000E6223">
              <w:rPr>
                <w:rFonts w:ascii="Times New Roman" w:hAnsi="Times New Roman" w:cs="Times New Roman"/>
                <w:sz w:val="28"/>
                <w:szCs w:val="28"/>
              </w:rPr>
              <w:t>00 до 1</w:t>
            </w:r>
            <w:r w:rsidR="000D49C0" w:rsidRPr="000E6223">
              <w:rPr>
                <w:rFonts w:ascii="Times New Roman" w:hAnsi="Times New Roman" w:cs="Times New Roman"/>
                <w:sz w:val="28"/>
                <w:szCs w:val="28"/>
              </w:rPr>
              <w:t>4:00</w:t>
            </w:r>
            <w:r w:rsidRPr="000E6223">
              <w:rPr>
                <w:rFonts w:ascii="Times New Roman" w:hAnsi="Times New Roman" w:cs="Times New Roman"/>
                <w:sz w:val="28"/>
                <w:szCs w:val="28"/>
              </w:rPr>
              <w:t xml:space="preserve"> часов;</w:t>
            </w:r>
          </w:p>
          <w:p w14:paraId="0E57CB95" w14:textId="77777777"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суббота, воскресенье – выходные дни</w:t>
            </w:r>
          </w:p>
        </w:tc>
      </w:tr>
      <w:tr w:rsidR="00DE7382" w:rsidRPr="000E6223" w14:paraId="317FAC0F" w14:textId="77777777" w:rsidTr="00767C8A">
        <w:tc>
          <w:tcPr>
            <w:tcW w:w="4106" w:type="dxa"/>
          </w:tcPr>
          <w:p w14:paraId="33C60DB2" w14:textId="77777777" w:rsidR="00DE7382"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График приема заявителей </w:t>
            </w:r>
          </w:p>
        </w:tc>
        <w:tc>
          <w:tcPr>
            <w:tcW w:w="5954" w:type="dxa"/>
          </w:tcPr>
          <w:p w14:paraId="5008372F" w14:textId="0D790215"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понедельник – четверг: с 09</w:t>
            </w:r>
            <w:r w:rsidR="000D49C0" w:rsidRPr="000E6223">
              <w:rPr>
                <w:rFonts w:ascii="Times New Roman" w:hAnsi="Times New Roman" w:cs="Times New Roman"/>
                <w:sz w:val="28"/>
                <w:szCs w:val="28"/>
              </w:rPr>
              <w:t>:</w:t>
            </w:r>
            <w:r w:rsidRPr="000E6223">
              <w:rPr>
                <w:rFonts w:ascii="Times New Roman" w:hAnsi="Times New Roman" w:cs="Times New Roman"/>
                <w:sz w:val="28"/>
                <w:szCs w:val="28"/>
              </w:rPr>
              <w:t>00 до 17</w:t>
            </w:r>
            <w:r w:rsidR="000D49C0" w:rsidRPr="000E6223">
              <w:rPr>
                <w:rFonts w:ascii="Times New Roman" w:hAnsi="Times New Roman" w:cs="Times New Roman"/>
                <w:sz w:val="28"/>
                <w:szCs w:val="28"/>
              </w:rPr>
              <w:t>:</w:t>
            </w:r>
            <w:r w:rsidRPr="000E6223">
              <w:rPr>
                <w:rFonts w:ascii="Times New Roman" w:hAnsi="Times New Roman" w:cs="Times New Roman"/>
                <w:sz w:val="28"/>
                <w:szCs w:val="28"/>
              </w:rPr>
              <w:t>00 часов;</w:t>
            </w:r>
          </w:p>
          <w:p w14:paraId="6639F7E3" w14:textId="6EF03AC2"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пятница: с 09</w:t>
            </w:r>
            <w:r w:rsidR="000D49C0" w:rsidRPr="000E6223">
              <w:rPr>
                <w:rFonts w:ascii="Times New Roman" w:hAnsi="Times New Roman" w:cs="Times New Roman"/>
                <w:sz w:val="28"/>
                <w:szCs w:val="28"/>
              </w:rPr>
              <w:t>:</w:t>
            </w:r>
            <w:r w:rsidRPr="000E6223">
              <w:rPr>
                <w:rFonts w:ascii="Times New Roman" w:hAnsi="Times New Roman" w:cs="Times New Roman"/>
                <w:sz w:val="28"/>
                <w:szCs w:val="28"/>
              </w:rPr>
              <w:t>00 до 16</w:t>
            </w:r>
            <w:r w:rsidR="000D49C0" w:rsidRPr="000E6223">
              <w:rPr>
                <w:rFonts w:ascii="Times New Roman" w:hAnsi="Times New Roman" w:cs="Times New Roman"/>
                <w:sz w:val="28"/>
                <w:szCs w:val="28"/>
              </w:rPr>
              <w:t>:</w:t>
            </w:r>
            <w:r w:rsidRPr="000E6223">
              <w:rPr>
                <w:rFonts w:ascii="Times New Roman" w:hAnsi="Times New Roman" w:cs="Times New Roman"/>
                <w:sz w:val="28"/>
                <w:szCs w:val="28"/>
              </w:rPr>
              <w:t>00 часов;</w:t>
            </w:r>
          </w:p>
          <w:p w14:paraId="58E7BC4B" w14:textId="3F633ADC" w:rsidR="00767C8A"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перерыв: с 1</w:t>
            </w:r>
            <w:r w:rsidR="000D49C0" w:rsidRPr="000E6223">
              <w:rPr>
                <w:rFonts w:ascii="Times New Roman" w:hAnsi="Times New Roman" w:cs="Times New Roman"/>
                <w:sz w:val="28"/>
                <w:szCs w:val="28"/>
              </w:rPr>
              <w:t>3:</w:t>
            </w:r>
            <w:r w:rsidRPr="000E6223">
              <w:rPr>
                <w:rFonts w:ascii="Times New Roman" w:hAnsi="Times New Roman" w:cs="Times New Roman"/>
                <w:sz w:val="28"/>
                <w:szCs w:val="28"/>
              </w:rPr>
              <w:t>00 до 1</w:t>
            </w:r>
            <w:r w:rsidR="000D49C0" w:rsidRPr="000E6223">
              <w:rPr>
                <w:rFonts w:ascii="Times New Roman" w:hAnsi="Times New Roman" w:cs="Times New Roman"/>
                <w:sz w:val="28"/>
                <w:szCs w:val="28"/>
              </w:rPr>
              <w:t>4:00</w:t>
            </w:r>
            <w:r w:rsidRPr="000E6223">
              <w:rPr>
                <w:rFonts w:ascii="Times New Roman" w:hAnsi="Times New Roman" w:cs="Times New Roman"/>
                <w:sz w:val="28"/>
                <w:szCs w:val="28"/>
              </w:rPr>
              <w:t xml:space="preserve"> часов;</w:t>
            </w:r>
          </w:p>
          <w:p w14:paraId="4D2F7A9D" w14:textId="77777777" w:rsidR="00DE7382"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суббота, воскресенье – выходные дни</w:t>
            </w:r>
          </w:p>
        </w:tc>
      </w:tr>
      <w:tr w:rsidR="00DE7382" w:rsidRPr="000E6223" w14:paraId="53EA3786" w14:textId="77777777" w:rsidTr="00767C8A">
        <w:tc>
          <w:tcPr>
            <w:tcW w:w="4106" w:type="dxa"/>
          </w:tcPr>
          <w:p w14:paraId="09F878D2" w14:textId="4D51825B" w:rsidR="00DE7382" w:rsidRPr="000E6223" w:rsidRDefault="00767C8A" w:rsidP="00D378C4">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Справочные телефоны </w:t>
            </w:r>
            <w:r w:rsidR="00AA5542" w:rsidRPr="000E6223">
              <w:rPr>
                <w:rFonts w:ascii="Times New Roman" w:hAnsi="Times New Roman" w:cs="Times New Roman"/>
                <w:sz w:val="28"/>
                <w:szCs w:val="28"/>
              </w:rPr>
              <w:t>У</w:t>
            </w:r>
            <w:r w:rsidR="00D378C4">
              <w:rPr>
                <w:rFonts w:ascii="Times New Roman" w:hAnsi="Times New Roman" w:cs="Times New Roman"/>
                <w:sz w:val="28"/>
                <w:szCs w:val="28"/>
              </w:rPr>
              <w:t>чреждение</w:t>
            </w:r>
            <w:r w:rsidR="00AA5542" w:rsidRPr="000E6223">
              <w:rPr>
                <w:rFonts w:ascii="Times New Roman" w:hAnsi="Times New Roman" w:cs="Times New Roman"/>
                <w:sz w:val="28"/>
                <w:szCs w:val="28"/>
              </w:rPr>
              <w:t xml:space="preserve"> </w:t>
            </w:r>
          </w:p>
        </w:tc>
        <w:tc>
          <w:tcPr>
            <w:tcW w:w="5954" w:type="dxa"/>
          </w:tcPr>
          <w:p w14:paraId="12378094" w14:textId="77777777" w:rsidR="00DE7382" w:rsidRPr="000E6223" w:rsidRDefault="00767C8A"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8(34</w:t>
            </w:r>
            <w:r w:rsidR="000D49C0" w:rsidRPr="000E6223">
              <w:rPr>
                <w:rFonts w:ascii="Times New Roman" w:hAnsi="Times New Roman" w:cs="Times New Roman"/>
                <w:sz w:val="28"/>
                <w:szCs w:val="28"/>
              </w:rPr>
              <w:t>66</w:t>
            </w:r>
            <w:r w:rsidRPr="000E6223">
              <w:rPr>
                <w:rFonts w:ascii="Times New Roman" w:hAnsi="Times New Roman" w:cs="Times New Roman"/>
                <w:sz w:val="28"/>
                <w:szCs w:val="28"/>
              </w:rPr>
              <w:t>)</w:t>
            </w:r>
            <w:r w:rsidR="000D49C0" w:rsidRPr="000E6223">
              <w:rPr>
                <w:rFonts w:ascii="Times New Roman" w:hAnsi="Times New Roman" w:cs="Times New Roman"/>
                <w:sz w:val="28"/>
                <w:szCs w:val="28"/>
              </w:rPr>
              <w:t>4</w:t>
            </w:r>
            <w:r w:rsidRPr="000E6223">
              <w:rPr>
                <w:rFonts w:ascii="Times New Roman" w:hAnsi="Times New Roman" w:cs="Times New Roman"/>
                <w:sz w:val="28"/>
                <w:szCs w:val="28"/>
              </w:rPr>
              <w:t>2-</w:t>
            </w:r>
            <w:r w:rsidR="000D49C0" w:rsidRPr="000E6223">
              <w:rPr>
                <w:rFonts w:ascii="Times New Roman" w:hAnsi="Times New Roman" w:cs="Times New Roman"/>
                <w:sz w:val="28"/>
                <w:szCs w:val="28"/>
              </w:rPr>
              <w:t>66</w:t>
            </w:r>
            <w:r w:rsidRPr="000E6223">
              <w:rPr>
                <w:rFonts w:ascii="Times New Roman" w:hAnsi="Times New Roman" w:cs="Times New Roman"/>
                <w:sz w:val="28"/>
                <w:szCs w:val="28"/>
              </w:rPr>
              <w:t>-</w:t>
            </w:r>
            <w:r w:rsidR="000D49C0" w:rsidRPr="000E6223">
              <w:rPr>
                <w:rFonts w:ascii="Times New Roman" w:hAnsi="Times New Roman" w:cs="Times New Roman"/>
                <w:sz w:val="28"/>
                <w:szCs w:val="28"/>
              </w:rPr>
              <w:t>7</w:t>
            </w:r>
            <w:r w:rsidRPr="000E6223">
              <w:rPr>
                <w:rFonts w:ascii="Times New Roman" w:hAnsi="Times New Roman" w:cs="Times New Roman"/>
                <w:sz w:val="28"/>
                <w:szCs w:val="28"/>
              </w:rPr>
              <w:t>1</w:t>
            </w:r>
          </w:p>
          <w:p w14:paraId="1C3FBAB3" w14:textId="2054FDB6" w:rsidR="000D49C0" w:rsidRPr="000E6223" w:rsidRDefault="000D49C0" w:rsidP="000E6223">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8(3466)42-66-91</w:t>
            </w:r>
          </w:p>
        </w:tc>
      </w:tr>
      <w:tr w:rsidR="00DE7382" w:rsidRPr="000E6223" w14:paraId="70A13210" w14:textId="77777777" w:rsidTr="00767C8A">
        <w:tc>
          <w:tcPr>
            <w:tcW w:w="4106" w:type="dxa"/>
          </w:tcPr>
          <w:p w14:paraId="5B60E8FE" w14:textId="18212D0B" w:rsidR="00DE7382" w:rsidRPr="000E6223" w:rsidRDefault="00767C8A" w:rsidP="00D378C4">
            <w:pPr>
              <w:pStyle w:val="ConsPlusNormal"/>
              <w:contextualSpacing/>
              <w:rPr>
                <w:rFonts w:ascii="Times New Roman" w:hAnsi="Times New Roman" w:cs="Times New Roman"/>
                <w:sz w:val="28"/>
                <w:szCs w:val="28"/>
              </w:rPr>
            </w:pPr>
            <w:r w:rsidRPr="000E6223">
              <w:rPr>
                <w:rFonts w:ascii="Times New Roman" w:hAnsi="Times New Roman" w:cs="Times New Roman"/>
                <w:sz w:val="28"/>
                <w:szCs w:val="28"/>
              </w:rPr>
              <w:t xml:space="preserve">Адрес электронной почты </w:t>
            </w:r>
            <w:r w:rsidR="00AA5542" w:rsidRPr="000E6223">
              <w:rPr>
                <w:rFonts w:ascii="Times New Roman" w:hAnsi="Times New Roman" w:cs="Times New Roman"/>
                <w:sz w:val="28"/>
                <w:szCs w:val="28"/>
              </w:rPr>
              <w:t>У</w:t>
            </w:r>
            <w:r w:rsidR="00D378C4">
              <w:rPr>
                <w:rFonts w:ascii="Times New Roman" w:hAnsi="Times New Roman" w:cs="Times New Roman"/>
                <w:sz w:val="28"/>
                <w:szCs w:val="28"/>
              </w:rPr>
              <w:t>чреждение</w:t>
            </w:r>
            <w:r w:rsidR="00AA5542" w:rsidRPr="000E6223">
              <w:rPr>
                <w:rFonts w:ascii="Times New Roman" w:hAnsi="Times New Roman" w:cs="Times New Roman"/>
                <w:sz w:val="28"/>
                <w:szCs w:val="28"/>
              </w:rPr>
              <w:t xml:space="preserve"> </w:t>
            </w:r>
          </w:p>
        </w:tc>
        <w:tc>
          <w:tcPr>
            <w:tcW w:w="5954" w:type="dxa"/>
          </w:tcPr>
          <w:p w14:paraId="2FD745E5" w14:textId="1417E9BE" w:rsidR="00DE7382" w:rsidRPr="000E6223" w:rsidRDefault="000D49C0" w:rsidP="000E6223">
            <w:pPr>
              <w:pStyle w:val="ConsPlusNormal"/>
              <w:contextualSpacing/>
              <w:rPr>
                <w:rFonts w:ascii="Times New Roman" w:hAnsi="Times New Roman" w:cs="Times New Roman"/>
                <w:sz w:val="28"/>
                <w:szCs w:val="28"/>
                <w:lang w:val="en-US"/>
              </w:rPr>
            </w:pPr>
            <w:r w:rsidRPr="000E6223">
              <w:rPr>
                <w:rFonts w:ascii="Times New Roman" w:hAnsi="Times New Roman" w:cs="Times New Roman"/>
                <w:sz w:val="28"/>
                <w:szCs w:val="28"/>
                <w:lang w:val="en-US"/>
              </w:rPr>
              <w:t>GOCS@nvraion.ru</w:t>
            </w:r>
          </w:p>
        </w:tc>
      </w:tr>
    </w:tbl>
    <w:p w14:paraId="730A81C7" w14:textId="77777777" w:rsidR="00DE7382" w:rsidRPr="000E6223" w:rsidRDefault="00DE7382" w:rsidP="000E6223">
      <w:pPr>
        <w:pStyle w:val="ConsPlusNormal"/>
        <w:contextualSpacing/>
        <w:rPr>
          <w:rFonts w:ascii="Times New Roman" w:hAnsi="Times New Roman" w:cs="Times New Roman"/>
          <w:sz w:val="28"/>
          <w:szCs w:val="28"/>
        </w:rPr>
      </w:pPr>
    </w:p>
    <w:p w14:paraId="752193C5" w14:textId="77777777" w:rsidR="00DE7382" w:rsidRPr="000E6223" w:rsidRDefault="00DE7382" w:rsidP="000E6223">
      <w:pPr>
        <w:pStyle w:val="ConsPlusNormal"/>
        <w:contextualSpacing/>
        <w:jc w:val="both"/>
        <w:rPr>
          <w:rFonts w:ascii="Times New Roman" w:hAnsi="Times New Roman" w:cs="Times New Roman"/>
          <w:sz w:val="28"/>
          <w:szCs w:val="28"/>
        </w:rPr>
      </w:pPr>
    </w:p>
    <w:p w14:paraId="242EDCBC" w14:textId="77777777" w:rsidR="00DE7382" w:rsidRPr="000E6223" w:rsidRDefault="00DE7382" w:rsidP="000E6223">
      <w:pPr>
        <w:pStyle w:val="ConsPlusNormal"/>
        <w:contextualSpacing/>
        <w:jc w:val="both"/>
        <w:rPr>
          <w:rFonts w:ascii="Times New Roman" w:hAnsi="Times New Roman" w:cs="Times New Roman"/>
          <w:sz w:val="28"/>
          <w:szCs w:val="28"/>
        </w:rPr>
      </w:pPr>
    </w:p>
    <w:p w14:paraId="34D6EEFD" w14:textId="77777777" w:rsidR="00DE7382" w:rsidRPr="000E6223" w:rsidRDefault="00DE7382" w:rsidP="000E6223">
      <w:pPr>
        <w:pStyle w:val="ConsPlusNormal"/>
        <w:contextualSpacing/>
        <w:jc w:val="both"/>
        <w:rPr>
          <w:rFonts w:ascii="Times New Roman" w:hAnsi="Times New Roman" w:cs="Times New Roman"/>
          <w:sz w:val="28"/>
          <w:szCs w:val="28"/>
        </w:rPr>
      </w:pPr>
    </w:p>
    <w:p w14:paraId="349B3FD2" w14:textId="77777777" w:rsidR="00DE7382" w:rsidRPr="000E6223" w:rsidRDefault="00DE7382" w:rsidP="000E6223">
      <w:pPr>
        <w:pStyle w:val="ConsPlusNormal"/>
        <w:contextualSpacing/>
        <w:jc w:val="both"/>
        <w:rPr>
          <w:rFonts w:ascii="Times New Roman" w:hAnsi="Times New Roman" w:cs="Times New Roman"/>
          <w:sz w:val="28"/>
          <w:szCs w:val="28"/>
        </w:rPr>
      </w:pPr>
    </w:p>
    <w:p w14:paraId="42EC21F2" w14:textId="77777777" w:rsidR="00DE7382" w:rsidRPr="000E6223" w:rsidRDefault="00DE7382" w:rsidP="000E6223">
      <w:pPr>
        <w:pStyle w:val="ConsPlusNormal"/>
        <w:contextualSpacing/>
        <w:jc w:val="both"/>
        <w:rPr>
          <w:rFonts w:ascii="Times New Roman" w:hAnsi="Times New Roman" w:cs="Times New Roman"/>
          <w:sz w:val="28"/>
          <w:szCs w:val="28"/>
        </w:rPr>
      </w:pPr>
    </w:p>
    <w:p w14:paraId="77DF25C4" w14:textId="77777777" w:rsidR="00DE7382" w:rsidRPr="000E6223" w:rsidRDefault="00DE7382" w:rsidP="000E6223">
      <w:pPr>
        <w:pStyle w:val="ConsPlusNormal"/>
        <w:contextualSpacing/>
        <w:jc w:val="both"/>
        <w:rPr>
          <w:rFonts w:ascii="Times New Roman" w:hAnsi="Times New Roman" w:cs="Times New Roman"/>
          <w:sz w:val="28"/>
          <w:szCs w:val="28"/>
        </w:rPr>
      </w:pPr>
    </w:p>
    <w:p w14:paraId="46B8BCC6" w14:textId="77777777" w:rsidR="00DE7382" w:rsidRPr="000E6223" w:rsidRDefault="00DE7382" w:rsidP="000E6223">
      <w:pPr>
        <w:pStyle w:val="ConsPlusNormal"/>
        <w:contextualSpacing/>
        <w:jc w:val="both"/>
        <w:rPr>
          <w:rFonts w:ascii="Times New Roman" w:hAnsi="Times New Roman" w:cs="Times New Roman"/>
          <w:sz w:val="28"/>
          <w:szCs w:val="28"/>
        </w:rPr>
      </w:pPr>
    </w:p>
    <w:p w14:paraId="382ED96A" w14:textId="0E66C22B" w:rsidR="00DE7382" w:rsidRPr="000E6223" w:rsidRDefault="00DE7382" w:rsidP="000E6223">
      <w:pPr>
        <w:pStyle w:val="ConsPlusNormal"/>
        <w:contextualSpacing/>
        <w:jc w:val="both"/>
        <w:rPr>
          <w:rFonts w:ascii="Times New Roman" w:hAnsi="Times New Roman" w:cs="Times New Roman"/>
          <w:sz w:val="28"/>
          <w:szCs w:val="28"/>
        </w:rPr>
      </w:pPr>
    </w:p>
    <w:p w14:paraId="173391C3" w14:textId="77777777" w:rsidR="00BB19B5" w:rsidRPr="000E6223" w:rsidRDefault="00BB19B5" w:rsidP="000E6223">
      <w:pPr>
        <w:pStyle w:val="ConsPlusNormal"/>
        <w:contextualSpacing/>
        <w:jc w:val="both"/>
        <w:rPr>
          <w:rFonts w:ascii="Times New Roman" w:hAnsi="Times New Roman" w:cs="Times New Roman"/>
          <w:sz w:val="28"/>
          <w:szCs w:val="28"/>
        </w:rPr>
      </w:pPr>
    </w:p>
    <w:p w14:paraId="37C5342F" w14:textId="77777777" w:rsidR="00E10757" w:rsidRPr="000E6223" w:rsidRDefault="00E10757" w:rsidP="000E6223">
      <w:pPr>
        <w:pStyle w:val="ConsPlusNormal"/>
        <w:contextualSpacing/>
        <w:jc w:val="both"/>
        <w:rPr>
          <w:rFonts w:ascii="Times New Roman" w:hAnsi="Times New Roman" w:cs="Times New Roman"/>
          <w:sz w:val="28"/>
          <w:szCs w:val="28"/>
        </w:rPr>
      </w:pPr>
    </w:p>
    <w:p w14:paraId="236FBEE0" w14:textId="77777777" w:rsidR="00685ED6" w:rsidRPr="000E6223" w:rsidRDefault="00685ED6" w:rsidP="000E6223">
      <w:pPr>
        <w:pStyle w:val="a6"/>
        <w:widowControl w:val="0"/>
        <w:ind w:left="4962"/>
        <w:contextualSpacing/>
        <w:rPr>
          <w:rFonts w:ascii="Times New Roman" w:hAnsi="Times New Roman" w:cs="Times New Roman"/>
          <w:sz w:val="28"/>
          <w:szCs w:val="28"/>
        </w:rPr>
      </w:pPr>
    </w:p>
    <w:p w14:paraId="06B3E512"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3E678DE0"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25BA95E8"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02159C5C"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37EBB305" w14:textId="77777777" w:rsidR="002A0B0A" w:rsidRDefault="002A0B0A" w:rsidP="000E6223">
      <w:pPr>
        <w:pStyle w:val="a6"/>
        <w:widowControl w:val="0"/>
        <w:ind w:left="4962"/>
        <w:contextualSpacing/>
        <w:rPr>
          <w:rFonts w:ascii="Times New Roman" w:hAnsi="Times New Roman" w:cs="Times New Roman"/>
          <w:sz w:val="28"/>
          <w:szCs w:val="28"/>
        </w:rPr>
      </w:pPr>
    </w:p>
    <w:p w14:paraId="7692ADB9" w14:textId="6E23E755" w:rsidR="009F097E" w:rsidRPr="000E6223" w:rsidRDefault="009F097E" w:rsidP="000E6223">
      <w:pPr>
        <w:pStyle w:val="a6"/>
        <w:widowControl w:val="0"/>
        <w:ind w:left="4962"/>
        <w:contextualSpacing/>
        <w:rPr>
          <w:rFonts w:ascii="Times New Roman" w:hAnsi="Times New Roman" w:cs="Times New Roman"/>
          <w:sz w:val="28"/>
          <w:szCs w:val="28"/>
        </w:rPr>
      </w:pPr>
      <w:r w:rsidRPr="000E6223">
        <w:rPr>
          <w:rFonts w:ascii="Times New Roman" w:hAnsi="Times New Roman" w:cs="Times New Roman"/>
          <w:sz w:val="28"/>
          <w:szCs w:val="28"/>
        </w:rPr>
        <w:t>Приложение 2 к административному регламенту 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Нижневартовск</w:t>
      </w:r>
      <w:r w:rsidR="000F1041">
        <w:rPr>
          <w:rFonts w:ascii="Times New Roman" w:hAnsi="Times New Roman" w:cs="Times New Roman"/>
          <w:sz w:val="28"/>
          <w:szCs w:val="28"/>
        </w:rPr>
        <w:t>ий</w:t>
      </w:r>
      <w:r w:rsidRPr="000E6223">
        <w:rPr>
          <w:rFonts w:ascii="Times New Roman" w:hAnsi="Times New Roman" w:cs="Times New Roman"/>
          <w:sz w:val="28"/>
          <w:szCs w:val="28"/>
        </w:rPr>
        <w:t xml:space="preserve"> район»</w:t>
      </w:r>
    </w:p>
    <w:p w14:paraId="127CC072" w14:textId="77777777" w:rsidR="00E972B8" w:rsidRPr="000E6223" w:rsidRDefault="00E972B8" w:rsidP="000E6223">
      <w:pPr>
        <w:pStyle w:val="a6"/>
        <w:widowControl w:val="0"/>
        <w:ind w:left="4962"/>
        <w:contextualSpacing/>
        <w:rPr>
          <w:rFonts w:ascii="Times New Roman" w:hAnsi="Times New Roman" w:cs="Times New Roman"/>
          <w:sz w:val="28"/>
          <w:szCs w:val="28"/>
        </w:rPr>
      </w:pPr>
    </w:p>
    <w:p w14:paraId="43C98240" w14:textId="1814A9C8" w:rsidR="009F097E" w:rsidRPr="000E6223" w:rsidRDefault="00AA4CB9" w:rsidP="00AA4CB9">
      <w:pPr>
        <w:pStyle w:val="a6"/>
        <w:widowControl w:val="0"/>
        <w:contextualSpacing/>
        <w:rPr>
          <w:rFonts w:ascii="Times New Roman" w:hAnsi="Times New Roman" w:cs="Times New Roman"/>
          <w:b/>
          <w:sz w:val="28"/>
          <w:szCs w:val="28"/>
        </w:rPr>
      </w:pPr>
      <w:r>
        <w:rPr>
          <w:rFonts w:ascii="Times New Roman" w:hAnsi="Times New Roman" w:cs="Times New Roman"/>
          <w:b/>
          <w:sz w:val="28"/>
          <w:szCs w:val="28"/>
        </w:rPr>
        <w:t>ФОРМА</w:t>
      </w:r>
    </w:p>
    <w:p w14:paraId="40DA94F5" w14:textId="77777777" w:rsidR="009F097E" w:rsidRPr="000E6223" w:rsidRDefault="009F097E" w:rsidP="000E6223">
      <w:pPr>
        <w:pStyle w:val="ConsPlusNormal"/>
        <w:contextualSpacing/>
        <w:jc w:val="both"/>
        <w:rPr>
          <w:rFonts w:ascii="Times New Roman" w:hAnsi="Times New Roman" w:cs="Times New Roman"/>
          <w:sz w:val="28"/>
          <w:szCs w:val="28"/>
        </w:rPr>
      </w:pPr>
    </w:p>
    <w:p w14:paraId="24D28354" w14:textId="77777777" w:rsidR="000D49C0" w:rsidRPr="000E6223" w:rsidRDefault="00A408A6" w:rsidP="000E6223">
      <w:pPr>
        <w:pStyle w:val="ConsPlusNonformat"/>
        <w:ind w:left="4962"/>
        <w:contextualSpacing/>
        <w:rPr>
          <w:rFonts w:ascii="Times New Roman" w:hAnsi="Times New Roman" w:cs="Times New Roman"/>
          <w:sz w:val="28"/>
          <w:szCs w:val="28"/>
        </w:rPr>
      </w:pPr>
      <w:r w:rsidRPr="000E6223">
        <w:rPr>
          <w:rFonts w:ascii="Times New Roman" w:hAnsi="Times New Roman" w:cs="Times New Roman"/>
          <w:sz w:val="28"/>
          <w:szCs w:val="28"/>
        </w:rPr>
        <w:t xml:space="preserve">Директору </w:t>
      </w:r>
      <w:r w:rsidR="00E972B8" w:rsidRPr="000E6223">
        <w:rPr>
          <w:rFonts w:ascii="Times New Roman" w:hAnsi="Times New Roman" w:cs="Times New Roman"/>
          <w:sz w:val="28"/>
          <w:szCs w:val="28"/>
        </w:rPr>
        <w:t>М</w:t>
      </w:r>
      <w:r w:rsidRPr="000E6223">
        <w:rPr>
          <w:rFonts w:ascii="Times New Roman" w:hAnsi="Times New Roman" w:cs="Times New Roman"/>
          <w:sz w:val="28"/>
          <w:szCs w:val="28"/>
        </w:rPr>
        <w:t>униципального казённого учреждения</w:t>
      </w:r>
      <w:r w:rsidR="00E972B8" w:rsidRPr="000E6223">
        <w:rPr>
          <w:rFonts w:ascii="Times New Roman" w:hAnsi="Times New Roman" w:cs="Times New Roman"/>
          <w:sz w:val="28"/>
          <w:szCs w:val="28"/>
        </w:rPr>
        <w:t xml:space="preserve"> </w:t>
      </w:r>
      <w:r w:rsidR="000D49C0" w:rsidRPr="000E6223">
        <w:rPr>
          <w:rFonts w:ascii="Times New Roman" w:hAnsi="Times New Roman" w:cs="Times New Roman"/>
          <w:sz w:val="28"/>
          <w:szCs w:val="28"/>
        </w:rPr>
        <w:t>Нижневартовского района «Управление по делам гражданской обороны и чрезвычайным ситуациям»</w:t>
      </w:r>
    </w:p>
    <w:p w14:paraId="036E9A2C" w14:textId="3BFAEFE9" w:rsidR="003B3CEE" w:rsidRPr="000E6223" w:rsidRDefault="003B3CEE" w:rsidP="000E6223">
      <w:pPr>
        <w:pStyle w:val="ConsPlusNonformat"/>
        <w:ind w:left="4962"/>
        <w:contextualSpacing/>
        <w:rPr>
          <w:rFonts w:ascii="Times New Roman" w:hAnsi="Times New Roman" w:cs="Times New Roman"/>
          <w:sz w:val="28"/>
          <w:szCs w:val="28"/>
        </w:rPr>
      </w:pPr>
      <w:r w:rsidRPr="000E6223">
        <w:rPr>
          <w:rFonts w:ascii="Times New Roman" w:hAnsi="Times New Roman" w:cs="Times New Roman"/>
          <w:sz w:val="28"/>
          <w:szCs w:val="28"/>
        </w:rPr>
        <w:t>от _________________________________</w:t>
      </w:r>
    </w:p>
    <w:p w14:paraId="451D4E65" w14:textId="77777777" w:rsidR="003B3CEE" w:rsidRPr="000E6223" w:rsidRDefault="003B3CEE" w:rsidP="000E6223">
      <w:pPr>
        <w:pStyle w:val="ConsPlusNonformat"/>
        <w:ind w:left="4962"/>
        <w:contextualSpacing/>
        <w:rPr>
          <w:rFonts w:ascii="Times New Roman" w:hAnsi="Times New Roman" w:cs="Times New Roman"/>
          <w:sz w:val="28"/>
          <w:szCs w:val="28"/>
        </w:rPr>
      </w:pPr>
      <w:r w:rsidRPr="000E6223">
        <w:rPr>
          <w:rFonts w:ascii="Times New Roman" w:hAnsi="Times New Roman" w:cs="Times New Roman"/>
          <w:sz w:val="28"/>
          <w:szCs w:val="28"/>
        </w:rPr>
        <w:t>(</w:t>
      </w:r>
      <w:r w:rsidR="00AA5542" w:rsidRPr="000E6223">
        <w:rPr>
          <w:rFonts w:ascii="Times New Roman" w:hAnsi="Times New Roman" w:cs="Times New Roman"/>
          <w:sz w:val="28"/>
          <w:szCs w:val="28"/>
        </w:rPr>
        <w:t xml:space="preserve">полное наименование юридического лица, ИНН и ОГРН, </w:t>
      </w:r>
      <w:r w:rsidR="00DC10C4" w:rsidRPr="000E6223">
        <w:rPr>
          <w:rFonts w:ascii="Times New Roman" w:hAnsi="Times New Roman" w:cs="Times New Roman"/>
          <w:sz w:val="28"/>
          <w:szCs w:val="28"/>
        </w:rPr>
        <w:t>адрес нахождения, контактный телефон, адрес электронной почты)</w:t>
      </w:r>
    </w:p>
    <w:p w14:paraId="10554C51" w14:textId="77777777" w:rsidR="00AA5542" w:rsidRPr="000E6223" w:rsidRDefault="00AA5542" w:rsidP="000E6223">
      <w:pPr>
        <w:pStyle w:val="ConsPlusNonformat"/>
        <w:contextualSpacing/>
        <w:jc w:val="center"/>
        <w:rPr>
          <w:rFonts w:ascii="Times New Roman" w:hAnsi="Times New Roman" w:cs="Times New Roman"/>
          <w:b/>
          <w:sz w:val="28"/>
          <w:szCs w:val="28"/>
        </w:rPr>
      </w:pPr>
      <w:bookmarkStart w:id="10" w:name="P495"/>
      <w:bookmarkEnd w:id="10"/>
    </w:p>
    <w:p w14:paraId="335D67D0" w14:textId="77777777" w:rsidR="00AD17E0" w:rsidRPr="000E6223" w:rsidRDefault="00AD17E0" w:rsidP="000E6223">
      <w:pPr>
        <w:pStyle w:val="ConsPlusNonformat"/>
        <w:contextualSpacing/>
        <w:jc w:val="center"/>
        <w:rPr>
          <w:rFonts w:ascii="Times New Roman" w:hAnsi="Times New Roman" w:cs="Times New Roman"/>
          <w:b/>
          <w:sz w:val="28"/>
          <w:szCs w:val="28"/>
        </w:rPr>
      </w:pPr>
      <w:r w:rsidRPr="000E6223">
        <w:rPr>
          <w:rFonts w:ascii="Times New Roman" w:hAnsi="Times New Roman" w:cs="Times New Roman"/>
          <w:b/>
          <w:sz w:val="28"/>
          <w:szCs w:val="28"/>
        </w:rPr>
        <w:t>ЗАЯВЛЕНИЕ</w:t>
      </w:r>
      <w:r w:rsidR="00DC10C4" w:rsidRPr="000E6223">
        <w:rPr>
          <w:rFonts w:ascii="Times New Roman" w:hAnsi="Times New Roman" w:cs="Times New Roman"/>
          <w:b/>
          <w:sz w:val="28"/>
          <w:szCs w:val="28"/>
        </w:rPr>
        <w:t xml:space="preserve"> </w:t>
      </w:r>
    </w:p>
    <w:p w14:paraId="21646CBB" w14:textId="69FFFE58" w:rsidR="00DC10C4" w:rsidRPr="000E6223" w:rsidRDefault="00DC10C4" w:rsidP="000E6223">
      <w:pPr>
        <w:pStyle w:val="ConsPlusNonformat"/>
        <w:contextualSpacing/>
        <w:jc w:val="center"/>
        <w:rPr>
          <w:rFonts w:ascii="Times New Roman" w:hAnsi="Times New Roman" w:cs="Times New Roman"/>
          <w:b/>
          <w:sz w:val="28"/>
          <w:szCs w:val="28"/>
        </w:rPr>
      </w:pPr>
      <w:r w:rsidRPr="000E6223">
        <w:rPr>
          <w:rFonts w:ascii="Times New Roman" w:hAnsi="Times New Roman" w:cs="Times New Roman"/>
          <w:b/>
          <w:sz w:val="28"/>
          <w:szCs w:val="28"/>
        </w:rPr>
        <w:t xml:space="preserve">о регистрации аттестованного нештатного аварийно-спасательного формирования на территории муниципального образования </w:t>
      </w:r>
      <w:r w:rsidR="00B27A64" w:rsidRPr="000E6223">
        <w:rPr>
          <w:rFonts w:ascii="Times New Roman" w:hAnsi="Times New Roman" w:cs="Times New Roman"/>
          <w:b/>
          <w:sz w:val="28"/>
          <w:szCs w:val="28"/>
        </w:rPr>
        <w:t>Нижневартовского района</w:t>
      </w:r>
    </w:p>
    <w:p w14:paraId="24AC176E" w14:textId="77777777" w:rsidR="00AD17E0" w:rsidRPr="000E6223" w:rsidRDefault="00AD17E0" w:rsidP="000E6223">
      <w:pPr>
        <w:pStyle w:val="ConsPlusNonformat"/>
        <w:contextualSpacing/>
        <w:jc w:val="both"/>
        <w:rPr>
          <w:rFonts w:ascii="Times New Roman" w:hAnsi="Times New Roman" w:cs="Times New Roman"/>
          <w:sz w:val="28"/>
          <w:szCs w:val="28"/>
        </w:rPr>
      </w:pPr>
    </w:p>
    <w:p w14:paraId="790B9419" w14:textId="79204F83" w:rsidR="00AD17E0" w:rsidRPr="000E6223" w:rsidRDefault="00AD17E0" w:rsidP="000E6223">
      <w:pPr>
        <w:pStyle w:val="ConsPlusNonformat"/>
        <w:ind w:firstLine="708"/>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Прошу       зарегистрировать       аттестованное      </w:t>
      </w:r>
      <w:r w:rsidR="00E972B8" w:rsidRPr="000E6223">
        <w:rPr>
          <w:rFonts w:ascii="Times New Roman" w:hAnsi="Times New Roman" w:cs="Times New Roman"/>
          <w:sz w:val="28"/>
          <w:szCs w:val="28"/>
        </w:rPr>
        <w:t>нештат</w:t>
      </w:r>
      <w:r w:rsidRPr="000E6223">
        <w:rPr>
          <w:rFonts w:ascii="Times New Roman" w:hAnsi="Times New Roman" w:cs="Times New Roman"/>
          <w:sz w:val="28"/>
          <w:szCs w:val="28"/>
        </w:rPr>
        <w:t>ное</w:t>
      </w:r>
      <w:r w:rsidR="00E972B8" w:rsidRPr="000E6223">
        <w:rPr>
          <w:rFonts w:ascii="Times New Roman" w:hAnsi="Times New Roman" w:cs="Times New Roman"/>
          <w:sz w:val="28"/>
          <w:szCs w:val="28"/>
        </w:rPr>
        <w:t xml:space="preserve"> а</w:t>
      </w:r>
      <w:r w:rsidRPr="000E6223">
        <w:rPr>
          <w:rFonts w:ascii="Times New Roman" w:hAnsi="Times New Roman" w:cs="Times New Roman"/>
          <w:sz w:val="28"/>
          <w:szCs w:val="28"/>
        </w:rPr>
        <w:t>варийно</w:t>
      </w:r>
      <w:r w:rsidR="00E972B8" w:rsidRPr="000E6223">
        <w:rPr>
          <w:rFonts w:ascii="Times New Roman" w:hAnsi="Times New Roman" w:cs="Times New Roman"/>
          <w:sz w:val="28"/>
          <w:szCs w:val="28"/>
        </w:rPr>
        <w:t xml:space="preserve"> </w:t>
      </w:r>
      <w:r w:rsidRPr="000E6223">
        <w:rPr>
          <w:rFonts w:ascii="Times New Roman" w:hAnsi="Times New Roman" w:cs="Times New Roman"/>
          <w:sz w:val="28"/>
          <w:szCs w:val="28"/>
        </w:rPr>
        <w:t>-</w:t>
      </w:r>
      <w:r w:rsidR="00E972B8" w:rsidRPr="000E6223">
        <w:rPr>
          <w:rFonts w:ascii="Times New Roman" w:hAnsi="Times New Roman" w:cs="Times New Roman"/>
          <w:sz w:val="28"/>
          <w:szCs w:val="28"/>
        </w:rPr>
        <w:t xml:space="preserve"> </w:t>
      </w:r>
      <w:r w:rsidRPr="000E6223">
        <w:rPr>
          <w:rFonts w:ascii="Times New Roman" w:hAnsi="Times New Roman" w:cs="Times New Roman"/>
          <w:sz w:val="28"/>
          <w:szCs w:val="28"/>
        </w:rPr>
        <w:t>спаса</w:t>
      </w:r>
      <w:r w:rsidR="00E972B8" w:rsidRPr="000E6223">
        <w:rPr>
          <w:rFonts w:ascii="Times New Roman" w:hAnsi="Times New Roman" w:cs="Times New Roman"/>
          <w:sz w:val="28"/>
          <w:szCs w:val="28"/>
        </w:rPr>
        <w:t>тельное формирование (далее - НАС</w:t>
      </w:r>
      <w:r w:rsidRPr="000E6223">
        <w:rPr>
          <w:rFonts w:ascii="Times New Roman" w:hAnsi="Times New Roman" w:cs="Times New Roman"/>
          <w:sz w:val="28"/>
          <w:szCs w:val="28"/>
        </w:rPr>
        <w:t>Ф)</w:t>
      </w:r>
      <w:r w:rsidR="00D115E2" w:rsidRPr="000E6223">
        <w:rPr>
          <w:rFonts w:ascii="Times New Roman" w:hAnsi="Times New Roman" w:cs="Times New Roman"/>
          <w:sz w:val="28"/>
          <w:szCs w:val="28"/>
        </w:rPr>
        <w:t xml:space="preserve"> на территории муниципального образования </w:t>
      </w:r>
      <w:r w:rsidR="00B27A64" w:rsidRPr="000E6223">
        <w:rPr>
          <w:rFonts w:ascii="Times New Roman" w:hAnsi="Times New Roman" w:cs="Times New Roman"/>
          <w:sz w:val="28"/>
          <w:szCs w:val="28"/>
        </w:rPr>
        <w:t>Нижневартовского района</w:t>
      </w:r>
      <w:r w:rsidR="00D115E2" w:rsidRPr="000E6223">
        <w:rPr>
          <w:rFonts w:ascii="Times New Roman" w:hAnsi="Times New Roman" w:cs="Times New Roman"/>
          <w:sz w:val="28"/>
          <w:szCs w:val="28"/>
        </w:rPr>
        <w:t xml:space="preserve">: </w:t>
      </w:r>
    </w:p>
    <w:p w14:paraId="4C3D8BAD" w14:textId="77777777" w:rsidR="000339EB" w:rsidRPr="000E6223" w:rsidRDefault="000339EB" w:rsidP="000E6223">
      <w:pPr>
        <w:pStyle w:val="ConsPlusNonformat"/>
        <w:contextualSpacing/>
        <w:jc w:val="center"/>
        <w:rPr>
          <w:rFonts w:ascii="Times New Roman" w:hAnsi="Times New Roman" w:cs="Times New Roman"/>
          <w:sz w:val="28"/>
          <w:szCs w:val="28"/>
        </w:rPr>
      </w:pPr>
    </w:p>
    <w:p w14:paraId="70244AC7" w14:textId="77777777" w:rsidR="00AD17E0" w:rsidRPr="000E6223" w:rsidRDefault="00E972B8"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________</w:t>
      </w:r>
      <w:r w:rsidR="00AD17E0" w:rsidRPr="000E6223">
        <w:rPr>
          <w:rFonts w:ascii="Times New Roman" w:hAnsi="Times New Roman" w:cs="Times New Roman"/>
          <w:sz w:val="28"/>
          <w:szCs w:val="28"/>
        </w:rPr>
        <w:t>___________________________________________</w:t>
      </w:r>
      <w:r w:rsidR="004D7366" w:rsidRPr="000E6223">
        <w:rPr>
          <w:rFonts w:ascii="Times New Roman" w:hAnsi="Times New Roman" w:cs="Times New Roman"/>
          <w:sz w:val="28"/>
          <w:szCs w:val="28"/>
        </w:rPr>
        <w:t>______________________________</w:t>
      </w:r>
    </w:p>
    <w:p w14:paraId="3B55B9D1" w14:textId="77777777" w:rsidR="00AD17E0" w:rsidRPr="000E6223" w:rsidRDefault="00AD17E0"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(полное и сокращен</w:t>
      </w:r>
      <w:r w:rsidR="00E972B8" w:rsidRPr="000E6223">
        <w:rPr>
          <w:rFonts w:ascii="Times New Roman" w:hAnsi="Times New Roman" w:cs="Times New Roman"/>
          <w:sz w:val="28"/>
          <w:szCs w:val="28"/>
        </w:rPr>
        <w:t>ное (при наличии) наименование НАСФ)</w:t>
      </w:r>
    </w:p>
    <w:p w14:paraId="62C654C6" w14:textId="77777777" w:rsidR="00E972B8" w:rsidRPr="000E6223" w:rsidRDefault="00E972B8" w:rsidP="000E6223">
      <w:pPr>
        <w:pStyle w:val="ConsPlusNonformat"/>
        <w:contextualSpacing/>
        <w:jc w:val="center"/>
        <w:rPr>
          <w:rFonts w:ascii="Times New Roman" w:hAnsi="Times New Roman" w:cs="Times New Roman"/>
          <w:sz w:val="28"/>
          <w:szCs w:val="28"/>
        </w:rPr>
      </w:pPr>
    </w:p>
    <w:p w14:paraId="6DAF2591" w14:textId="77777777" w:rsidR="00AD17E0" w:rsidRPr="000E6223" w:rsidRDefault="00E972B8"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_______</w:t>
      </w:r>
      <w:r w:rsidR="00AD17E0" w:rsidRPr="000E6223">
        <w:rPr>
          <w:rFonts w:ascii="Times New Roman" w:hAnsi="Times New Roman" w:cs="Times New Roman"/>
          <w:sz w:val="28"/>
          <w:szCs w:val="28"/>
        </w:rPr>
        <w:t>___________________________________________</w:t>
      </w:r>
      <w:r w:rsidR="004D7366" w:rsidRPr="000E6223">
        <w:rPr>
          <w:rFonts w:ascii="Times New Roman" w:hAnsi="Times New Roman" w:cs="Times New Roman"/>
          <w:sz w:val="28"/>
          <w:szCs w:val="28"/>
        </w:rPr>
        <w:t>_______________________________</w:t>
      </w:r>
    </w:p>
    <w:p w14:paraId="73410C41" w14:textId="2665F948" w:rsidR="00AD17E0" w:rsidRPr="000E6223" w:rsidRDefault="00AD17E0"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w:t>
      </w:r>
      <w:r w:rsidR="00F4686F" w:rsidRPr="000E6223">
        <w:rPr>
          <w:rFonts w:ascii="Times New Roman" w:hAnsi="Times New Roman" w:cs="Times New Roman"/>
          <w:sz w:val="28"/>
          <w:szCs w:val="28"/>
        </w:rPr>
        <w:t xml:space="preserve">адрес и (или) </w:t>
      </w:r>
      <w:r w:rsidRPr="000E6223">
        <w:rPr>
          <w:rFonts w:ascii="Times New Roman" w:hAnsi="Times New Roman" w:cs="Times New Roman"/>
          <w:sz w:val="28"/>
          <w:szCs w:val="28"/>
        </w:rPr>
        <w:t>мест</w:t>
      </w:r>
      <w:r w:rsidR="00E972B8" w:rsidRPr="000E6223">
        <w:rPr>
          <w:rFonts w:ascii="Times New Roman" w:hAnsi="Times New Roman" w:cs="Times New Roman"/>
          <w:sz w:val="28"/>
          <w:szCs w:val="28"/>
        </w:rPr>
        <w:t>о дислокации</w:t>
      </w:r>
      <w:r w:rsidR="00F4686F" w:rsidRPr="000E6223">
        <w:rPr>
          <w:rFonts w:ascii="Times New Roman" w:hAnsi="Times New Roman" w:cs="Times New Roman"/>
          <w:sz w:val="28"/>
          <w:szCs w:val="28"/>
        </w:rPr>
        <w:t>, контактный(ые) №</w:t>
      </w:r>
      <w:r w:rsidR="00E972B8" w:rsidRPr="000E6223">
        <w:rPr>
          <w:rFonts w:ascii="Times New Roman" w:hAnsi="Times New Roman" w:cs="Times New Roman"/>
          <w:sz w:val="28"/>
          <w:szCs w:val="28"/>
        </w:rPr>
        <w:t xml:space="preserve"> телефон</w:t>
      </w:r>
      <w:r w:rsidR="00F4686F" w:rsidRPr="000E6223">
        <w:rPr>
          <w:rFonts w:ascii="Times New Roman" w:hAnsi="Times New Roman" w:cs="Times New Roman"/>
          <w:sz w:val="28"/>
          <w:szCs w:val="28"/>
        </w:rPr>
        <w:t>(ов)</w:t>
      </w:r>
      <w:r w:rsidR="00E972B8" w:rsidRPr="000E6223">
        <w:rPr>
          <w:rFonts w:ascii="Times New Roman" w:hAnsi="Times New Roman" w:cs="Times New Roman"/>
          <w:sz w:val="28"/>
          <w:szCs w:val="28"/>
        </w:rPr>
        <w:t xml:space="preserve"> НАС</w:t>
      </w:r>
      <w:r w:rsidRPr="000E6223">
        <w:rPr>
          <w:rFonts w:ascii="Times New Roman" w:hAnsi="Times New Roman" w:cs="Times New Roman"/>
          <w:sz w:val="28"/>
          <w:szCs w:val="28"/>
        </w:rPr>
        <w:t>Ф)</w:t>
      </w:r>
    </w:p>
    <w:p w14:paraId="21801F10" w14:textId="77777777" w:rsidR="00E972B8" w:rsidRPr="000E6223" w:rsidRDefault="00E972B8" w:rsidP="000E6223">
      <w:pPr>
        <w:pStyle w:val="ConsPlusNonformat"/>
        <w:contextualSpacing/>
        <w:jc w:val="center"/>
        <w:rPr>
          <w:rFonts w:ascii="Times New Roman" w:hAnsi="Times New Roman" w:cs="Times New Roman"/>
          <w:sz w:val="28"/>
          <w:szCs w:val="28"/>
        </w:rPr>
      </w:pPr>
    </w:p>
    <w:p w14:paraId="4B346F9F" w14:textId="77777777" w:rsidR="00AD17E0" w:rsidRPr="000E6223" w:rsidRDefault="00CD51DF" w:rsidP="000E6223">
      <w:pPr>
        <w:pStyle w:val="ConsPlusNonformat"/>
        <w:contextualSpacing/>
        <w:rPr>
          <w:rFonts w:ascii="Times New Roman" w:hAnsi="Times New Roman" w:cs="Times New Roman"/>
          <w:sz w:val="28"/>
          <w:szCs w:val="28"/>
        </w:rPr>
      </w:pPr>
      <w:r w:rsidRPr="000E6223">
        <w:rPr>
          <w:rFonts w:ascii="Times New Roman" w:hAnsi="Times New Roman" w:cs="Times New Roman"/>
          <w:sz w:val="28"/>
          <w:szCs w:val="28"/>
        </w:rPr>
        <w:t>1.</w:t>
      </w:r>
      <w:r w:rsidR="00E972B8" w:rsidRPr="000E6223">
        <w:rPr>
          <w:rFonts w:ascii="Times New Roman" w:hAnsi="Times New Roman" w:cs="Times New Roman"/>
          <w:sz w:val="28"/>
          <w:szCs w:val="28"/>
        </w:rPr>
        <w:t>Сведения об аттестации НАСФ</w:t>
      </w:r>
      <w:r w:rsidR="00CE69B1" w:rsidRPr="000E6223">
        <w:rPr>
          <w:rFonts w:ascii="Times New Roman" w:hAnsi="Times New Roman" w:cs="Times New Roman"/>
          <w:sz w:val="28"/>
          <w:szCs w:val="28"/>
        </w:rPr>
        <w:t xml:space="preserve">: </w:t>
      </w:r>
    </w:p>
    <w:p w14:paraId="35AAF331" w14:textId="77777777" w:rsidR="00AD17E0" w:rsidRPr="000E6223" w:rsidRDefault="000339EB"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________</w:t>
      </w:r>
      <w:r w:rsidR="00AD17E0" w:rsidRPr="000E6223">
        <w:rPr>
          <w:rFonts w:ascii="Times New Roman" w:hAnsi="Times New Roman" w:cs="Times New Roman"/>
          <w:sz w:val="28"/>
          <w:szCs w:val="28"/>
        </w:rPr>
        <w:t>_________________________________________________________________________</w:t>
      </w:r>
    </w:p>
    <w:p w14:paraId="7A405CC3" w14:textId="46181EE4" w:rsidR="00AD17E0" w:rsidRPr="000E6223" w:rsidRDefault="00AD17E0" w:rsidP="000E6223">
      <w:pPr>
        <w:pStyle w:val="ConsPlusNonformat"/>
        <w:contextualSpacing/>
        <w:jc w:val="center"/>
        <w:rPr>
          <w:rFonts w:ascii="Times New Roman" w:hAnsi="Times New Roman" w:cs="Times New Roman"/>
          <w:sz w:val="28"/>
          <w:szCs w:val="28"/>
        </w:rPr>
      </w:pPr>
      <w:r w:rsidRPr="000E6223">
        <w:rPr>
          <w:rFonts w:ascii="Times New Roman" w:hAnsi="Times New Roman" w:cs="Times New Roman"/>
          <w:sz w:val="28"/>
          <w:szCs w:val="28"/>
        </w:rPr>
        <w:t>(номер бланка свидетельства об аттестации</w:t>
      </w:r>
      <w:r w:rsidR="00CE69B1" w:rsidRPr="000E6223">
        <w:rPr>
          <w:rFonts w:ascii="Times New Roman" w:hAnsi="Times New Roman" w:cs="Times New Roman"/>
          <w:sz w:val="28"/>
          <w:szCs w:val="28"/>
        </w:rPr>
        <w:t>, когда и кем выдан</w:t>
      </w:r>
      <w:r w:rsidRPr="000E6223">
        <w:rPr>
          <w:rFonts w:ascii="Times New Roman" w:hAnsi="Times New Roman" w:cs="Times New Roman"/>
          <w:sz w:val="28"/>
          <w:szCs w:val="28"/>
        </w:rPr>
        <w:t xml:space="preserve">, дата </w:t>
      </w:r>
      <w:r w:rsidR="00CE69B1" w:rsidRPr="000E6223">
        <w:rPr>
          <w:rFonts w:ascii="Times New Roman" w:hAnsi="Times New Roman" w:cs="Times New Roman"/>
          <w:sz w:val="28"/>
          <w:szCs w:val="28"/>
        </w:rPr>
        <w:t xml:space="preserve">первичной, </w:t>
      </w:r>
      <w:r w:rsidR="00D31E7F" w:rsidRPr="000E6223">
        <w:rPr>
          <w:rFonts w:ascii="Times New Roman" w:hAnsi="Times New Roman" w:cs="Times New Roman"/>
          <w:sz w:val="28"/>
          <w:szCs w:val="28"/>
        </w:rPr>
        <w:t>периодической</w:t>
      </w:r>
      <w:r w:rsidR="00F4686F" w:rsidRPr="000E6223">
        <w:rPr>
          <w:rFonts w:ascii="Times New Roman" w:hAnsi="Times New Roman" w:cs="Times New Roman"/>
          <w:sz w:val="28"/>
          <w:szCs w:val="28"/>
        </w:rPr>
        <w:t xml:space="preserve"> или</w:t>
      </w:r>
      <w:r w:rsidR="00CE69B1" w:rsidRPr="000E6223">
        <w:rPr>
          <w:rFonts w:ascii="Times New Roman" w:hAnsi="Times New Roman" w:cs="Times New Roman"/>
          <w:sz w:val="28"/>
          <w:szCs w:val="28"/>
        </w:rPr>
        <w:t xml:space="preserve"> внеочередной (нужное подчеркнуть) </w:t>
      </w:r>
      <w:r w:rsidRPr="000E6223">
        <w:rPr>
          <w:rFonts w:ascii="Times New Roman" w:hAnsi="Times New Roman" w:cs="Times New Roman"/>
          <w:sz w:val="28"/>
          <w:szCs w:val="28"/>
        </w:rPr>
        <w:t>аттестации)</w:t>
      </w:r>
    </w:p>
    <w:p w14:paraId="1233AD5D" w14:textId="77777777" w:rsidR="001B075D" w:rsidRPr="000E6223" w:rsidRDefault="001B075D" w:rsidP="000E6223">
      <w:pPr>
        <w:widowControl w:val="0"/>
        <w:autoSpaceDE w:val="0"/>
        <w:autoSpaceDN w:val="0"/>
        <w:adjustRightInd w:val="0"/>
        <w:spacing w:after="0" w:line="240" w:lineRule="auto"/>
        <w:contextualSpacing/>
        <w:rPr>
          <w:sz w:val="28"/>
          <w:szCs w:val="28"/>
        </w:rPr>
      </w:pPr>
    </w:p>
    <w:p w14:paraId="638E7A76" w14:textId="77777777" w:rsidR="001B075D" w:rsidRPr="000F1041" w:rsidRDefault="001B075D" w:rsidP="000F1041">
      <w:pPr>
        <w:pStyle w:val="ConsPlusNonformat"/>
        <w:ind w:firstLine="708"/>
        <w:contextualSpacing/>
        <w:jc w:val="both"/>
        <w:rPr>
          <w:rFonts w:ascii="Times New Roman" w:hAnsi="Times New Roman" w:cs="Times New Roman"/>
          <w:sz w:val="28"/>
          <w:szCs w:val="28"/>
        </w:rPr>
      </w:pPr>
      <w:r w:rsidRPr="000F1041">
        <w:rPr>
          <w:rFonts w:ascii="Times New Roman" w:hAnsi="Times New Roman" w:cs="Times New Roman"/>
          <w:sz w:val="28"/>
          <w:szCs w:val="28"/>
        </w:rPr>
        <w:t>Мною выбирается следующий способ выдачи конечного результата предоставления муниципальной услуги:</w:t>
      </w:r>
    </w:p>
    <w:p w14:paraId="6BFCEB1D" w14:textId="77777777" w:rsidR="00CD51DF" w:rsidRPr="000E6223" w:rsidRDefault="001B075D" w:rsidP="000E6223">
      <w:pPr>
        <w:widowControl w:val="0"/>
        <w:autoSpaceDE w:val="0"/>
        <w:autoSpaceDN w:val="0"/>
        <w:adjustRightInd w:val="0"/>
        <w:spacing w:after="0" w:line="240" w:lineRule="auto"/>
        <w:ind w:firstLine="1843"/>
        <w:contextualSpacing/>
        <w:rPr>
          <w:sz w:val="28"/>
          <w:szCs w:val="28"/>
        </w:rPr>
      </w:pPr>
      <w:r w:rsidRPr="000F1041">
        <w:rPr>
          <w:noProof/>
          <w:spacing w:val="0"/>
          <w:sz w:val="28"/>
          <w:szCs w:val="28"/>
        </w:rPr>
        <w:lastRenderedPageBreak/>
        <mc:AlternateContent>
          <mc:Choice Requires="wps">
            <w:drawing>
              <wp:anchor distT="0" distB="0" distL="114300" distR="114300" simplePos="0" relativeHeight="251659264" behindDoc="0" locked="0" layoutInCell="1" allowOverlap="1" wp14:anchorId="1DC565A7" wp14:editId="38D967C6">
                <wp:simplePos x="0" y="0"/>
                <wp:positionH relativeFrom="column">
                  <wp:posOffset>433070</wp:posOffset>
                </wp:positionH>
                <wp:positionV relativeFrom="paragraph">
                  <wp:posOffset>31115</wp:posOffset>
                </wp:positionV>
                <wp:extent cx="219075" cy="189230"/>
                <wp:effectExtent l="0" t="0" r="28575" b="20320"/>
                <wp:wrapNone/>
                <wp:docPr id="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14:paraId="45362233" w14:textId="77777777" w:rsidR="00DE48D4" w:rsidRDefault="00DE48D4" w:rsidP="001B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65A7" id="Прямоугольник 6"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">
                <v:textbox>
                  <w:txbxContent>
                    <w:p w14:paraId="45362233" w14:textId="77777777" w:rsidR="00DE48D4" w:rsidRDefault="00DE48D4" w:rsidP="001B075D"/>
                  </w:txbxContent>
                </v:textbox>
              </v:rect>
            </w:pict>
          </mc:Fallback>
        </mc:AlternateContent>
      </w:r>
      <w:r w:rsidR="00221581" w:rsidRPr="000F1041">
        <w:rPr>
          <w:spacing w:val="0"/>
          <w:sz w:val="28"/>
          <w:szCs w:val="28"/>
        </w:rPr>
        <w:t xml:space="preserve">направление </w:t>
      </w:r>
      <w:r w:rsidRPr="000F1041">
        <w:rPr>
          <w:spacing w:val="0"/>
          <w:sz w:val="28"/>
          <w:szCs w:val="28"/>
        </w:rPr>
        <w:t>почт</w:t>
      </w:r>
      <w:r w:rsidR="00221581" w:rsidRPr="000F1041">
        <w:rPr>
          <w:spacing w:val="0"/>
          <w:sz w:val="28"/>
          <w:szCs w:val="28"/>
        </w:rPr>
        <w:t>овым отправлением</w:t>
      </w:r>
      <w:r w:rsidRPr="000F1041">
        <w:rPr>
          <w:spacing w:val="0"/>
          <w:sz w:val="28"/>
          <w:szCs w:val="28"/>
        </w:rPr>
        <w:t xml:space="preserve"> по адресу</w:t>
      </w:r>
      <w:r w:rsidRPr="000E6223">
        <w:rPr>
          <w:sz w:val="28"/>
          <w:szCs w:val="28"/>
        </w:rPr>
        <w:t>:</w:t>
      </w:r>
    </w:p>
    <w:p w14:paraId="60D4A71A" w14:textId="77777777" w:rsidR="001B075D" w:rsidRPr="000E6223" w:rsidRDefault="00CD51DF" w:rsidP="000E6223">
      <w:pPr>
        <w:widowControl w:val="0"/>
        <w:autoSpaceDE w:val="0"/>
        <w:autoSpaceDN w:val="0"/>
        <w:adjustRightInd w:val="0"/>
        <w:spacing w:after="0" w:line="240" w:lineRule="auto"/>
        <w:ind w:firstLine="1843"/>
        <w:contextualSpacing/>
        <w:rPr>
          <w:sz w:val="28"/>
          <w:szCs w:val="28"/>
        </w:rPr>
      </w:pPr>
      <w:r w:rsidRPr="000E6223">
        <w:rPr>
          <w:sz w:val="28"/>
          <w:szCs w:val="28"/>
        </w:rPr>
        <w:t>______________________________</w:t>
      </w:r>
      <w:r w:rsidR="001B075D" w:rsidRPr="000E6223">
        <w:rPr>
          <w:sz w:val="28"/>
          <w:szCs w:val="28"/>
        </w:rPr>
        <w:t>___________________</w:t>
      </w:r>
    </w:p>
    <w:p w14:paraId="591B7C1E" w14:textId="77777777" w:rsidR="001B075D" w:rsidRPr="000E6223" w:rsidRDefault="001B075D" w:rsidP="000E6223">
      <w:pPr>
        <w:widowControl w:val="0"/>
        <w:autoSpaceDE w:val="0"/>
        <w:autoSpaceDN w:val="0"/>
        <w:adjustRightInd w:val="0"/>
        <w:spacing w:after="0" w:line="240" w:lineRule="auto"/>
        <w:ind w:firstLine="1843"/>
        <w:contextualSpacing/>
        <w:rPr>
          <w:sz w:val="28"/>
          <w:szCs w:val="28"/>
        </w:rPr>
      </w:pPr>
    </w:p>
    <w:p w14:paraId="0E75656A" w14:textId="77777777" w:rsidR="001B075D" w:rsidRPr="000E6223" w:rsidRDefault="001B075D" w:rsidP="000E6223">
      <w:pPr>
        <w:widowControl w:val="0"/>
        <w:autoSpaceDE w:val="0"/>
        <w:autoSpaceDN w:val="0"/>
        <w:adjustRightInd w:val="0"/>
        <w:spacing w:after="0" w:line="240" w:lineRule="auto"/>
        <w:ind w:firstLine="1843"/>
        <w:contextualSpacing/>
        <w:rPr>
          <w:sz w:val="28"/>
          <w:szCs w:val="28"/>
        </w:rPr>
      </w:pPr>
      <w:r w:rsidRPr="000F1041">
        <w:rPr>
          <w:spacing w:val="0"/>
          <w:sz w:val="28"/>
          <w:szCs w:val="28"/>
        </w:rPr>
        <w:t>выдача документов</w:t>
      </w:r>
      <w:r w:rsidRPr="000F1041">
        <w:rPr>
          <w:noProof/>
          <w:spacing w:val="0"/>
          <w:sz w:val="28"/>
          <w:szCs w:val="28"/>
        </w:rPr>
        <mc:AlternateContent>
          <mc:Choice Requires="wps">
            <w:drawing>
              <wp:anchor distT="0" distB="0" distL="114300" distR="114300" simplePos="0" relativeHeight="251660288" behindDoc="0" locked="0" layoutInCell="1" allowOverlap="1" wp14:anchorId="076EE1F0" wp14:editId="43DE60D8">
                <wp:simplePos x="0" y="0"/>
                <wp:positionH relativeFrom="column">
                  <wp:posOffset>433070</wp:posOffset>
                </wp:positionH>
                <wp:positionV relativeFrom="paragraph">
                  <wp:posOffset>53340</wp:posOffset>
                </wp:positionV>
                <wp:extent cx="219075" cy="200025"/>
                <wp:effectExtent l="0" t="0" r="28575" b="28575"/>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277F8F78" w14:textId="77777777" w:rsidR="00DE48D4" w:rsidRDefault="00DE48D4" w:rsidP="001B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E1F0" id="Прямоугольник 5"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">
                <v:textbox>
                  <w:txbxContent>
                    <w:p w14:paraId="277F8F78" w14:textId="77777777" w:rsidR="00DE48D4" w:rsidRDefault="00DE48D4" w:rsidP="001B075D"/>
                  </w:txbxContent>
                </v:textbox>
              </v:rect>
            </w:pict>
          </mc:Fallback>
        </mc:AlternateContent>
      </w:r>
      <w:r w:rsidRPr="000F1041">
        <w:rPr>
          <w:spacing w:val="0"/>
          <w:sz w:val="28"/>
          <w:szCs w:val="28"/>
        </w:rPr>
        <w:t xml:space="preserve"> лично</w:t>
      </w:r>
      <w:r w:rsidRPr="000E6223">
        <w:rPr>
          <w:sz w:val="28"/>
          <w:szCs w:val="28"/>
        </w:rPr>
        <w:t>.</w:t>
      </w:r>
    </w:p>
    <w:p w14:paraId="48C0572B" w14:textId="77777777" w:rsidR="001B075D" w:rsidRPr="000E6223" w:rsidRDefault="001B075D" w:rsidP="000E6223">
      <w:pPr>
        <w:widowControl w:val="0"/>
        <w:autoSpaceDE w:val="0"/>
        <w:autoSpaceDN w:val="0"/>
        <w:adjustRightInd w:val="0"/>
        <w:spacing w:after="0" w:line="240" w:lineRule="auto"/>
        <w:ind w:firstLine="0"/>
        <w:contextualSpacing/>
        <w:rPr>
          <w:sz w:val="28"/>
          <w:szCs w:val="28"/>
        </w:rPr>
      </w:pPr>
    </w:p>
    <w:p w14:paraId="15DCE74A" w14:textId="77777777" w:rsidR="001B075D" w:rsidRPr="000F1041" w:rsidRDefault="001B075D" w:rsidP="000E6223">
      <w:pPr>
        <w:widowControl w:val="0"/>
        <w:autoSpaceDE w:val="0"/>
        <w:autoSpaceDN w:val="0"/>
        <w:adjustRightInd w:val="0"/>
        <w:spacing w:after="0" w:line="240" w:lineRule="auto"/>
        <w:contextualSpacing/>
        <w:rPr>
          <w:spacing w:val="0"/>
          <w:sz w:val="28"/>
          <w:szCs w:val="28"/>
        </w:rPr>
      </w:pPr>
      <w:r w:rsidRPr="000F1041">
        <w:rPr>
          <w:spacing w:val="0"/>
          <w:sz w:val="28"/>
          <w:szCs w:val="28"/>
        </w:rPr>
        <w:t>Я уведомлен(а) о сроке выдачи конечного результата предоставления муниципальной услуги «___» ___________ 20___ г.</w:t>
      </w:r>
    </w:p>
    <w:p w14:paraId="56A1AD1E" w14:textId="77777777" w:rsidR="001B075D" w:rsidRPr="000F1041" w:rsidRDefault="00F07B73" w:rsidP="000E6223">
      <w:pPr>
        <w:widowControl w:val="0"/>
        <w:autoSpaceDE w:val="0"/>
        <w:autoSpaceDN w:val="0"/>
        <w:adjustRightInd w:val="0"/>
        <w:spacing w:after="0" w:line="240" w:lineRule="auto"/>
        <w:ind w:firstLine="0"/>
        <w:contextualSpacing/>
        <w:rPr>
          <w:spacing w:val="0"/>
          <w:sz w:val="28"/>
          <w:szCs w:val="28"/>
        </w:rPr>
      </w:pPr>
      <w:r w:rsidRPr="000F1041">
        <w:rPr>
          <w:spacing w:val="0"/>
          <w:sz w:val="28"/>
          <w:szCs w:val="28"/>
        </w:rPr>
        <w:tab/>
        <w:t>Приложение:</w:t>
      </w:r>
    </w:p>
    <w:p w14:paraId="137B2A53" w14:textId="77777777" w:rsidR="00F07B73" w:rsidRPr="000E6223" w:rsidRDefault="00685ED6" w:rsidP="000E6223">
      <w:pPr>
        <w:widowControl w:val="0"/>
        <w:autoSpaceDE w:val="0"/>
        <w:autoSpaceDN w:val="0"/>
        <w:adjustRightInd w:val="0"/>
        <w:spacing w:after="0" w:line="240" w:lineRule="auto"/>
        <w:ind w:firstLine="0"/>
        <w:contextualSpacing/>
        <w:rPr>
          <w:sz w:val="28"/>
          <w:szCs w:val="28"/>
        </w:rPr>
      </w:pPr>
      <w:r w:rsidRPr="000E6223">
        <w:rPr>
          <w:sz w:val="28"/>
          <w:szCs w:val="28"/>
        </w:rPr>
        <w:t>1.</w:t>
      </w:r>
    </w:p>
    <w:p w14:paraId="77135E22" w14:textId="77777777" w:rsidR="00685ED6" w:rsidRPr="000E6223" w:rsidRDefault="00685ED6" w:rsidP="000E6223">
      <w:pPr>
        <w:widowControl w:val="0"/>
        <w:autoSpaceDE w:val="0"/>
        <w:autoSpaceDN w:val="0"/>
        <w:adjustRightInd w:val="0"/>
        <w:spacing w:after="0" w:line="240" w:lineRule="auto"/>
        <w:ind w:firstLine="0"/>
        <w:contextualSpacing/>
        <w:rPr>
          <w:sz w:val="28"/>
          <w:szCs w:val="28"/>
        </w:rPr>
      </w:pPr>
      <w:r w:rsidRPr="000E6223">
        <w:rPr>
          <w:sz w:val="28"/>
          <w:szCs w:val="28"/>
        </w:rPr>
        <w:t>2.</w:t>
      </w:r>
    </w:p>
    <w:p w14:paraId="3D0F3018" w14:textId="77777777" w:rsidR="00685ED6" w:rsidRPr="000E6223" w:rsidRDefault="00685ED6" w:rsidP="000E6223">
      <w:pPr>
        <w:widowControl w:val="0"/>
        <w:autoSpaceDE w:val="0"/>
        <w:autoSpaceDN w:val="0"/>
        <w:adjustRightInd w:val="0"/>
        <w:spacing w:after="0" w:line="240" w:lineRule="auto"/>
        <w:ind w:firstLine="0"/>
        <w:contextualSpacing/>
        <w:rPr>
          <w:sz w:val="28"/>
          <w:szCs w:val="28"/>
        </w:rPr>
      </w:pPr>
      <w:r w:rsidRPr="000E6223">
        <w:rPr>
          <w:sz w:val="28"/>
          <w:szCs w:val="28"/>
        </w:rPr>
        <w:t>…</w:t>
      </w:r>
    </w:p>
    <w:p w14:paraId="0AB4D85F" w14:textId="77777777" w:rsidR="001B075D" w:rsidRPr="000E6223" w:rsidRDefault="001B075D" w:rsidP="000E6223">
      <w:pPr>
        <w:widowControl w:val="0"/>
        <w:autoSpaceDE w:val="0"/>
        <w:autoSpaceDN w:val="0"/>
        <w:adjustRightInd w:val="0"/>
        <w:spacing w:after="0" w:line="240" w:lineRule="auto"/>
        <w:contextualSpacing/>
        <w:rPr>
          <w:sz w:val="28"/>
          <w:szCs w:val="28"/>
        </w:rPr>
      </w:pPr>
      <w:r w:rsidRPr="000F1041">
        <w:rPr>
          <w:spacing w:val="0"/>
          <w:sz w:val="28"/>
          <w:szCs w:val="28"/>
        </w:rPr>
        <w:t>Подпись лица, подавшего заявление</w:t>
      </w:r>
      <w:r w:rsidRPr="000E6223">
        <w:rPr>
          <w:sz w:val="28"/>
          <w:szCs w:val="28"/>
        </w:rPr>
        <w:t>:</w:t>
      </w:r>
    </w:p>
    <w:p w14:paraId="56DD6B35" w14:textId="77777777" w:rsidR="001B075D" w:rsidRPr="000E6223" w:rsidRDefault="001B075D" w:rsidP="000E6223">
      <w:pPr>
        <w:widowControl w:val="0"/>
        <w:autoSpaceDE w:val="0"/>
        <w:autoSpaceDN w:val="0"/>
        <w:adjustRightInd w:val="0"/>
        <w:spacing w:after="0" w:line="240" w:lineRule="auto"/>
        <w:ind w:firstLine="0"/>
        <w:contextualSpacing/>
        <w:rPr>
          <w:sz w:val="28"/>
          <w:szCs w:val="28"/>
        </w:rPr>
      </w:pPr>
    </w:p>
    <w:p w14:paraId="0766C106" w14:textId="45353E03" w:rsidR="00221581" w:rsidRPr="000E6223" w:rsidRDefault="001B075D" w:rsidP="000E6223">
      <w:pPr>
        <w:widowControl w:val="0"/>
        <w:autoSpaceDE w:val="0"/>
        <w:autoSpaceDN w:val="0"/>
        <w:adjustRightInd w:val="0"/>
        <w:spacing w:after="0" w:line="240" w:lineRule="auto"/>
        <w:ind w:firstLine="0"/>
        <w:contextualSpacing/>
        <w:jc w:val="left"/>
        <w:rPr>
          <w:sz w:val="28"/>
          <w:szCs w:val="28"/>
        </w:rPr>
      </w:pPr>
      <w:r w:rsidRPr="000E6223">
        <w:rPr>
          <w:sz w:val="28"/>
          <w:szCs w:val="28"/>
        </w:rPr>
        <w:t>«___»</w:t>
      </w:r>
      <w:r w:rsidR="00CD51DF" w:rsidRPr="000E6223">
        <w:rPr>
          <w:sz w:val="28"/>
          <w:szCs w:val="28"/>
        </w:rPr>
        <w:t xml:space="preserve"> </w:t>
      </w:r>
      <w:r w:rsidRPr="000E6223">
        <w:rPr>
          <w:sz w:val="28"/>
          <w:szCs w:val="28"/>
        </w:rPr>
        <w:t>_________ 20___ г.</w:t>
      </w:r>
      <w:r w:rsidR="00CD51DF" w:rsidRPr="000E6223">
        <w:rPr>
          <w:sz w:val="28"/>
          <w:szCs w:val="28"/>
        </w:rPr>
        <w:tab/>
      </w:r>
      <w:r w:rsidRPr="000E6223">
        <w:rPr>
          <w:sz w:val="28"/>
          <w:szCs w:val="28"/>
        </w:rPr>
        <w:t xml:space="preserve">______________ </w:t>
      </w:r>
      <w:r w:rsidR="00CD51DF" w:rsidRPr="000E6223">
        <w:rPr>
          <w:sz w:val="28"/>
          <w:szCs w:val="28"/>
        </w:rPr>
        <w:tab/>
      </w:r>
      <w:r w:rsidRPr="000E6223">
        <w:rPr>
          <w:sz w:val="28"/>
          <w:szCs w:val="28"/>
        </w:rPr>
        <w:t>_____________</w:t>
      </w:r>
      <w:r w:rsidR="000F1041">
        <w:rPr>
          <w:sz w:val="28"/>
          <w:szCs w:val="28"/>
        </w:rPr>
        <w:t>___</w:t>
      </w:r>
      <w:r w:rsidRPr="000E6223">
        <w:rPr>
          <w:sz w:val="28"/>
          <w:szCs w:val="28"/>
        </w:rPr>
        <w:t>_____</w:t>
      </w:r>
    </w:p>
    <w:p w14:paraId="0C07C4D2" w14:textId="2651B4D1" w:rsidR="001B075D" w:rsidRPr="000F1041" w:rsidRDefault="001B075D" w:rsidP="000F1041">
      <w:pPr>
        <w:widowControl w:val="0"/>
        <w:tabs>
          <w:tab w:val="left" w:pos="6521"/>
        </w:tabs>
        <w:autoSpaceDE w:val="0"/>
        <w:autoSpaceDN w:val="0"/>
        <w:adjustRightInd w:val="0"/>
        <w:spacing w:after="0" w:line="240" w:lineRule="auto"/>
        <w:ind w:firstLine="4536"/>
        <w:contextualSpacing/>
        <w:rPr>
          <w:spacing w:val="0"/>
          <w:sz w:val="28"/>
          <w:szCs w:val="28"/>
        </w:rPr>
      </w:pPr>
      <w:r w:rsidRPr="000F1041">
        <w:rPr>
          <w:spacing w:val="0"/>
          <w:sz w:val="28"/>
          <w:szCs w:val="28"/>
        </w:rPr>
        <w:t xml:space="preserve">(подпись) </w:t>
      </w:r>
      <w:r w:rsidR="00CD51DF" w:rsidRPr="000F1041">
        <w:rPr>
          <w:spacing w:val="0"/>
          <w:sz w:val="28"/>
          <w:szCs w:val="28"/>
        </w:rPr>
        <w:tab/>
      </w:r>
      <w:r w:rsidRPr="000F1041">
        <w:rPr>
          <w:spacing w:val="0"/>
          <w:sz w:val="28"/>
          <w:szCs w:val="28"/>
        </w:rPr>
        <w:t xml:space="preserve">(расшифровка подписи) </w:t>
      </w:r>
    </w:p>
    <w:p w14:paraId="21166443" w14:textId="0573BC7C" w:rsidR="001B075D" w:rsidRPr="000E6223" w:rsidRDefault="001B075D" w:rsidP="000E6223">
      <w:pPr>
        <w:widowControl w:val="0"/>
        <w:autoSpaceDE w:val="0"/>
        <w:autoSpaceDN w:val="0"/>
        <w:adjustRightInd w:val="0"/>
        <w:spacing w:after="0" w:line="240" w:lineRule="auto"/>
        <w:ind w:firstLine="0"/>
        <w:contextualSpacing/>
        <w:rPr>
          <w:sz w:val="28"/>
          <w:szCs w:val="28"/>
        </w:rPr>
      </w:pPr>
      <w:r w:rsidRPr="000E6223">
        <w:rPr>
          <w:sz w:val="28"/>
          <w:szCs w:val="28"/>
        </w:rPr>
        <w:t>_______________________________________________________________</w:t>
      </w:r>
    </w:p>
    <w:p w14:paraId="73112C1D" w14:textId="77777777" w:rsidR="001B075D" w:rsidRPr="000F1041" w:rsidRDefault="001B075D" w:rsidP="000F1041">
      <w:pPr>
        <w:widowControl w:val="0"/>
        <w:autoSpaceDE w:val="0"/>
        <w:autoSpaceDN w:val="0"/>
        <w:adjustRightInd w:val="0"/>
        <w:spacing w:after="0" w:line="240" w:lineRule="auto"/>
        <w:contextualSpacing/>
        <w:rPr>
          <w:spacing w:val="0"/>
          <w:sz w:val="28"/>
          <w:szCs w:val="28"/>
        </w:rPr>
      </w:pPr>
      <w:r w:rsidRPr="000F1041">
        <w:rPr>
          <w:spacing w:val="0"/>
          <w:sz w:val="28"/>
          <w:szCs w:val="28"/>
        </w:rPr>
        <w:t>(</w:t>
      </w:r>
      <w:r w:rsidR="00CD51DF" w:rsidRPr="000F1041">
        <w:rPr>
          <w:spacing w:val="0"/>
          <w:sz w:val="28"/>
          <w:szCs w:val="28"/>
        </w:rPr>
        <w:t>с</w:t>
      </w:r>
      <w:r w:rsidRPr="000F1041">
        <w:rPr>
          <w:spacing w:val="0"/>
          <w:sz w:val="28"/>
          <w:szCs w:val="28"/>
        </w:rPr>
        <w:t xml:space="preserve">ледующие позиции заполняются </w:t>
      </w:r>
      <w:r w:rsidR="00CD51DF" w:rsidRPr="000F1041">
        <w:rPr>
          <w:spacing w:val="0"/>
          <w:sz w:val="28"/>
          <w:szCs w:val="28"/>
        </w:rPr>
        <w:t>лицом</w:t>
      </w:r>
      <w:r w:rsidRPr="000F1041">
        <w:rPr>
          <w:spacing w:val="0"/>
          <w:sz w:val="28"/>
          <w:szCs w:val="28"/>
        </w:rPr>
        <w:t>, принявшим заявление)</w:t>
      </w:r>
    </w:p>
    <w:p w14:paraId="74D64334" w14:textId="77777777" w:rsidR="001B075D" w:rsidRPr="000E6223" w:rsidRDefault="001B075D" w:rsidP="000E6223">
      <w:pPr>
        <w:widowControl w:val="0"/>
        <w:autoSpaceDE w:val="0"/>
        <w:autoSpaceDN w:val="0"/>
        <w:adjustRightInd w:val="0"/>
        <w:spacing w:after="0" w:line="240" w:lineRule="auto"/>
        <w:ind w:firstLine="0"/>
        <w:contextualSpacing/>
        <w:jc w:val="left"/>
        <w:rPr>
          <w:sz w:val="28"/>
          <w:szCs w:val="28"/>
        </w:rPr>
      </w:pPr>
    </w:p>
    <w:p w14:paraId="5ADD06AB" w14:textId="77777777" w:rsidR="00F07B73"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Документы представлены на приеме</w:t>
      </w:r>
      <w:r w:rsidR="00F07B73" w:rsidRPr="00E415A0">
        <w:rPr>
          <w:rFonts w:ascii="Times New Roman" w:hAnsi="Times New Roman" w:cs="Times New Roman"/>
          <w:sz w:val="28"/>
          <w:szCs w:val="28"/>
        </w:rPr>
        <w:t xml:space="preserve"> (поступили по почте) </w:t>
      </w:r>
    </w:p>
    <w:p w14:paraId="6C55B3CC" w14:textId="77777777" w:rsidR="00F07B73" w:rsidRPr="00E415A0" w:rsidRDefault="00F07B73" w:rsidP="00E415A0">
      <w:pPr>
        <w:pStyle w:val="a6"/>
        <w:rPr>
          <w:rFonts w:ascii="Times New Roman" w:hAnsi="Times New Roman" w:cs="Times New Roman"/>
          <w:sz w:val="28"/>
          <w:szCs w:val="28"/>
        </w:rPr>
      </w:pPr>
      <w:r w:rsidRPr="00E415A0">
        <w:rPr>
          <w:rFonts w:ascii="Times New Roman" w:hAnsi="Times New Roman" w:cs="Times New Roman"/>
          <w:sz w:val="28"/>
          <w:szCs w:val="28"/>
        </w:rPr>
        <w:t>(ненужное вычеркнуть)</w:t>
      </w:r>
      <w:r w:rsidR="001B075D" w:rsidRPr="00E415A0">
        <w:rPr>
          <w:rFonts w:ascii="Times New Roman" w:hAnsi="Times New Roman" w:cs="Times New Roman"/>
          <w:sz w:val="28"/>
          <w:szCs w:val="28"/>
        </w:rPr>
        <w:t xml:space="preserve"> </w:t>
      </w:r>
    </w:p>
    <w:p w14:paraId="2EDF859B" w14:textId="77777777" w:rsidR="001B075D"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«____» ___________ 20___ г.</w:t>
      </w:r>
    </w:p>
    <w:p w14:paraId="501565BF" w14:textId="77777777" w:rsidR="001B075D"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Входящий номер регистрации заявления ____________________</w:t>
      </w:r>
    </w:p>
    <w:p w14:paraId="5FED3371" w14:textId="77777777" w:rsidR="00F07B73"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Выдана </w:t>
      </w:r>
      <w:r w:rsidR="00CD51DF" w:rsidRPr="00E415A0">
        <w:rPr>
          <w:rFonts w:ascii="Times New Roman" w:hAnsi="Times New Roman" w:cs="Times New Roman"/>
          <w:sz w:val="28"/>
          <w:szCs w:val="28"/>
        </w:rPr>
        <w:t xml:space="preserve">(направлена) </w:t>
      </w:r>
      <w:r w:rsidRPr="00E415A0">
        <w:rPr>
          <w:rFonts w:ascii="Times New Roman" w:hAnsi="Times New Roman" w:cs="Times New Roman"/>
          <w:sz w:val="28"/>
          <w:szCs w:val="28"/>
        </w:rPr>
        <w:t xml:space="preserve">расписка в получении документов  </w:t>
      </w:r>
    </w:p>
    <w:p w14:paraId="29DB54D6" w14:textId="77777777" w:rsidR="001B075D"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«_____»  ____________ 20___ г.</w:t>
      </w:r>
    </w:p>
    <w:p w14:paraId="5E5266F7" w14:textId="77777777" w:rsidR="001B075D"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Расписку получил  «___»  ________ 20__ г.</w:t>
      </w:r>
      <w:r w:rsidR="00CD51DF" w:rsidRPr="00E415A0">
        <w:rPr>
          <w:rFonts w:ascii="Times New Roman" w:hAnsi="Times New Roman" w:cs="Times New Roman"/>
          <w:sz w:val="28"/>
          <w:szCs w:val="28"/>
        </w:rPr>
        <w:tab/>
        <w:t>____</w:t>
      </w:r>
      <w:r w:rsidR="00F07B73" w:rsidRPr="00E415A0">
        <w:rPr>
          <w:rFonts w:ascii="Times New Roman" w:hAnsi="Times New Roman" w:cs="Times New Roman"/>
          <w:sz w:val="28"/>
          <w:szCs w:val="28"/>
        </w:rPr>
        <w:t>___</w:t>
      </w:r>
      <w:r w:rsidR="00CD51DF" w:rsidRPr="00E415A0">
        <w:rPr>
          <w:rFonts w:ascii="Times New Roman" w:hAnsi="Times New Roman" w:cs="Times New Roman"/>
          <w:sz w:val="28"/>
          <w:szCs w:val="28"/>
        </w:rPr>
        <w:t xml:space="preserve">_____________ </w:t>
      </w:r>
    </w:p>
    <w:p w14:paraId="1A44E7AD" w14:textId="77777777" w:rsidR="00CD51DF" w:rsidRPr="00E415A0" w:rsidRDefault="00CD51DF" w:rsidP="00E415A0">
      <w:pPr>
        <w:pStyle w:val="a6"/>
        <w:rPr>
          <w:rFonts w:ascii="Times New Roman" w:hAnsi="Times New Roman" w:cs="Times New Roman"/>
          <w:sz w:val="28"/>
          <w:szCs w:val="28"/>
        </w:rPr>
      </w:pPr>
      <w:r w:rsidRPr="00E415A0">
        <w:rPr>
          <w:rFonts w:ascii="Times New Roman" w:hAnsi="Times New Roman" w:cs="Times New Roman"/>
          <w:sz w:val="28"/>
          <w:szCs w:val="28"/>
        </w:rPr>
        <w:t>(подпись заявителя)</w:t>
      </w:r>
    </w:p>
    <w:p w14:paraId="6078986F" w14:textId="160318E1" w:rsidR="00CD51DF" w:rsidRPr="00E415A0" w:rsidRDefault="00F07B73" w:rsidP="00E415A0">
      <w:pPr>
        <w:pStyle w:val="a6"/>
        <w:rPr>
          <w:rFonts w:ascii="Times New Roman" w:hAnsi="Times New Roman" w:cs="Times New Roman"/>
          <w:sz w:val="28"/>
          <w:szCs w:val="28"/>
        </w:rPr>
      </w:pPr>
      <w:r w:rsidRPr="00E415A0">
        <w:rPr>
          <w:rFonts w:ascii="Times New Roman" w:hAnsi="Times New Roman" w:cs="Times New Roman"/>
          <w:sz w:val="28"/>
          <w:szCs w:val="28"/>
        </w:rPr>
        <w:t>____________________________________</w:t>
      </w:r>
      <w:r w:rsidR="00CD51DF" w:rsidRPr="00E415A0">
        <w:rPr>
          <w:rFonts w:ascii="Times New Roman" w:hAnsi="Times New Roman" w:cs="Times New Roman"/>
          <w:sz w:val="28"/>
          <w:szCs w:val="28"/>
        </w:rPr>
        <w:tab/>
      </w:r>
      <w:r w:rsidR="00CD51DF" w:rsidRPr="00E415A0">
        <w:rPr>
          <w:rFonts w:ascii="Times New Roman" w:hAnsi="Times New Roman" w:cs="Times New Roman"/>
          <w:sz w:val="28"/>
          <w:szCs w:val="28"/>
        </w:rPr>
        <w:tab/>
        <w:t>_________________</w:t>
      </w:r>
    </w:p>
    <w:p w14:paraId="0D7CCA32" w14:textId="33EF40EE" w:rsidR="00CD51DF"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(фамилия, </w:t>
      </w:r>
      <w:r w:rsidR="00CD51DF" w:rsidRPr="00E415A0">
        <w:rPr>
          <w:rFonts w:ascii="Times New Roman" w:hAnsi="Times New Roman" w:cs="Times New Roman"/>
          <w:sz w:val="28"/>
          <w:szCs w:val="28"/>
        </w:rPr>
        <w:t xml:space="preserve">инициалы, должность </w:t>
      </w:r>
      <w:r w:rsidRPr="00E415A0">
        <w:rPr>
          <w:rFonts w:ascii="Times New Roman" w:hAnsi="Times New Roman" w:cs="Times New Roman"/>
          <w:sz w:val="28"/>
          <w:szCs w:val="28"/>
        </w:rPr>
        <w:t xml:space="preserve">лица, </w:t>
      </w:r>
      <w:r w:rsidR="00CD51DF" w:rsidRPr="00E415A0">
        <w:rPr>
          <w:rFonts w:ascii="Times New Roman" w:hAnsi="Times New Roman" w:cs="Times New Roman"/>
          <w:sz w:val="28"/>
          <w:szCs w:val="28"/>
        </w:rPr>
        <w:tab/>
      </w:r>
      <w:r w:rsidR="000F1041" w:rsidRPr="00E415A0">
        <w:rPr>
          <w:rFonts w:ascii="Times New Roman" w:hAnsi="Times New Roman" w:cs="Times New Roman"/>
          <w:sz w:val="28"/>
          <w:szCs w:val="28"/>
        </w:rPr>
        <w:tab/>
      </w:r>
      <w:r w:rsidR="00CD51DF" w:rsidRPr="00E415A0">
        <w:rPr>
          <w:rFonts w:ascii="Times New Roman" w:hAnsi="Times New Roman" w:cs="Times New Roman"/>
          <w:sz w:val="28"/>
          <w:szCs w:val="28"/>
        </w:rPr>
        <w:tab/>
        <w:t>(подпись)</w:t>
      </w:r>
    </w:p>
    <w:p w14:paraId="07659AE9" w14:textId="77777777" w:rsidR="001B075D" w:rsidRPr="00E415A0" w:rsidRDefault="001B075D"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принявшего заявление)          </w:t>
      </w:r>
    </w:p>
    <w:p w14:paraId="5FF49FB4" w14:textId="77777777" w:rsidR="001B075D" w:rsidRPr="000E6223" w:rsidRDefault="001B075D" w:rsidP="000E6223">
      <w:pPr>
        <w:widowControl w:val="0"/>
        <w:tabs>
          <w:tab w:val="left" w:pos="0"/>
          <w:tab w:val="left" w:pos="1620"/>
        </w:tabs>
        <w:spacing w:after="0" w:line="240" w:lineRule="auto"/>
        <w:ind w:firstLine="0"/>
        <w:contextualSpacing/>
        <w:rPr>
          <w:caps/>
          <w:sz w:val="28"/>
          <w:szCs w:val="28"/>
        </w:rPr>
      </w:pPr>
    </w:p>
    <w:p w14:paraId="469FAC09" w14:textId="77777777" w:rsidR="00221581" w:rsidRPr="000E6223" w:rsidRDefault="00221581" w:rsidP="000E6223">
      <w:pPr>
        <w:pStyle w:val="ConsPlusNormal"/>
        <w:contextualSpacing/>
        <w:jc w:val="both"/>
        <w:rPr>
          <w:rFonts w:ascii="Times New Roman" w:hAnsi="Times New Roman" w:cs="Times New Roman"/>
          <w:sz w:val="28"/>
          <w:szCs w:val="28"/>
        </w:rPr>
      </w:pPr>
      <w:r w:rsidRPr="000E6223">
        <w:rPr>
          <w:rFonts w:ascii="Times New Roman" w:hAnsi="Times New Roman" w:cs="Times New Roman"/>
          <w:sz w:val="28"/>
          <w:szCs w:val="28"/>
        </w:rPr>
        <w:t xml:space="preserve">Примечание: </w:t>
      </w:r>
      <w:r w:rsidR="00CD51DF" w:rsidRPr="000E6223">
        <w:rPr>
          <w:rFonts w:ascii="Times New Roman" w:hAnsi="Times New Roman" w:cs="Times New Roman"/>
          <w:sz w:val="28"/>
          <w:szCs w:val="28"/>
        </w:rPr>
        <w:t xml:space="preserve">в соответствии с </w:t>
      </w:r>
      <w:r w:rsidRPr="000E6223">
        <w:rPr>
          <w:rFonts w:ascii="Times New Roman" w:hAnsi="Times New Roman" w:cs="Times New Roman"/>
          <w:sz w:val="28"/>
          <w:szCs w:val="28"/>
        </w:rPr>
        <w:t>пункт</w:t>
      </w:r>
      <w:r w:rsidR="00CD51DF" w:rsidRPr="000E6223">
        <w:rPr>
          <w:rFonts w:ascii="Times New Roman" w:hAnsi="Times New Roman" w:cs="Times New Roman"/>
          <w:sz w:val="28"/>
          <w:szCs w:val="28"/>
        </w:rPr>
        <w:t>ом</w:t>
      </w:r>
      <w:r w:rsidRPr="000E6223">
        <w:rPr>
          <w:rFonts w:ascii="Times New Roman" w:hAnsi="Times New Roman" w:cs="Times New Roman"/>
          <w:sz w:val="28"/>
          <w:szCs w:val="28"/>
        </w:rPr>
        <w:t xml:space="preserve"> 4 части 1 статьи 6 Федерального закона от 27.07.2006 № 152-ФЗ «О персональных данных», част</w:t>
      </w:r>
      <w:r w:rsidR="00991F1F" w:rsidRPr="000E6223">
        <w:rPr>
          <w:rFonts w:ascii="Times New Roman" w:hAnsi="Times New Roman" w:cs="Times New Roman"/>
          <w:sz w:val="28"/>
          <w:szCs w:val="28"/>
        </w:rPr>
        <w:t>ью</w:t>
      </w:r>
      <w:r w:rsidRPr="000E6223">
        <w:rPr>
          <w:rFonts w:ascii="Times New Roman" w:hAnsi="Times New Roman" w:cs="Times New Roman"/>
          <w:sz w:val="28"/>
          <w:szCs w:val="28"/>
        </w:rPr>
        <w:t xml:space="preserve"> 4 статьи 7 Федерального закона от 27.07.2010 № 210-ФЗ «Об организации предоставления государственных и муниципальных услуг» согласие не обработку персональных данных не требуется.</w:t>
      </w:r>
    </w:p>
    <w:p w14:paraId="7697A178" w14:textId="77777777" w:rsidR="00BF2D92" w:rsidRPr="000E6223" w:rsidRDefault="00BF2D92" w:rsidP="000E6223">
      <w:pPr>
        <w:pStyle w:val="ConsPlusNormal"/>
        <w:contextualSpacing/>
        <w:jc w:val="center"/>
        <w:rPr>
          <w:rFonts w:ascii="Times New Roman" w:hAnsi="Times New Roman" w:cs="Times New Roman"/>
          <w:sz w:val="28"/>
          <w:szCs w:val="28"/>
        </w:rPr>
      </w:pPr>
    </w:p>
    <w:p w14:paraId="321A6E62" w14:textId="77777777" w:rsidR="00BF2D92" w:rsidRPr="000E6223" w:rsidRDefault="00BF2D92" w:rsidP="000E6223">
      <w:pPr>
        <w:pStyle w:val="ConsPlusNormal"/>
        <w:contextualSpacing/>
        <w:jc w:val="center"/>
        <w:rPr>
          <w:rFonts w:ascii="Times New Roman" w:hAnsi="Times New Roman" w:cs="Times New Roman"/>
          <w:sz w:val="28"/>
          <w:szCs w:val="28"/>
        </w:rPr>
      </w:pPr>
    </w:p>
    <w:p w14:paraId="3B096DC2" w14:textId="77777777" w:rsidR="00BF2D92" w:rsidRPr="000E6223" w:rsidRDefault="00BF2D92" w:rsidP="000E6223">
      <w:pPr>
        <w:pStyle w:val="ConsPlusNormal"/>
        <w:contextualSpacing/>
        <w:jc w:val="center"/>
        <w:rPr>
          <w:rFonts w:ascii="Times New Roman" w:hAnsi="Times New Roman" w:cs="Times New Roman"/>
          <w:sz w:val="28"/>
          <w:szCs w:val="28"/>
        </w:rPr>
      </w:pPr>
    </w:p>
    <w:p w14:paraId="73C4823E" w14:textId="77777777" w:rsidR="00BF2D92" w:rsidRPr="000E6223" w:rsidRDefault="00BF2D92" w:rsidP="000E6223">
      <w:pPr>
        <w:pStyle w:val="ConsPlusNormal"/>
        <w:contextualSpacing/>
        <w:jc w:val="center"/>
        <w:rPr>
          <w:rFonts w:ascii="Times New Roman" w:hAnsi="Times New Roman" w:cs="Times New Roman"/>
          <w:sz w:val="28"/>
          <w:szCs w:val="28"/>
        </w:rPr>
      </w:pPr>
    </w:p>
    <w:p w14:paraId="7E8CA896" w14:textId="77777777" w:rsidR="00BF2D92" w:rsidRPr="000E6223" w:rsidRDefault="00BF2D92" w:rsidP="000E6223">
      <w:pPr>
        <w:pStyle w:val="ConsPlusNormal"/>
        <w:contextualSpacing/>
        <w:rPr>
          <w:rFonts w:ascii="Times New Roman" w:hAnsi="Times New Roman" w:cs="Times New Roman"/>
          <w:sz w:val="28"/>
          <w:szCs w:val="28"/>
        </w:rPr>
      </w:pPr>
    </w:p>
    <w:p w14:paraId="4451D2E3"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1214332C"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2BFBD742"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777DC242" w14:textId="77777777" w:rsidR="009F097E" w:rsidRPr="000E6223" w:rsidRDefault="009F097E" w:rsidP="000E6223">
      <w:pPr>
        <w:pStyle w:val="a6"/>
        <w:widowControl w:val="0"/>
        <w:ind w:left="4962"/>
        <w:contextualSpacing/>
        <w:rPr>
          <w:rFonts w:ascii="Times New Roman" w:hAnsi="Times New Roman" w:cs="Times New Roman"/>
          <w:sz w:val="28"/>
          <w:szCs w:val="28"/>
        </w:rPr>
      </w:pPr>
    </w:p>
    <w:p w14:paraId="56728647" w14:textId="77777777" w:rsidR="000F1041" w:rsidRDefault="000F1041">
      <w:pPr>
        <w:spacing w:after="160" w:line="259" w:lineRule="auto"/>
        <w:ind w:firstLine="0"/>
        <w:jc w:val="left"/>
        <w:rPr>
          <w:rFonts w:eastAsiaTheme="minorHAnsi"/>
          <w:spacing w:val="0"/>
          <w:sz w:val="28"/>
          <w:szCs w:val="28"/>
          <w:lang w:eastAsia="en-US"/>
        </w:rPr>
      </w:pPr>
      <w:r>
        <w:rPr>
          <w:sz w:val="28"/>
          <w:szCs w:val="28"/>
        </w:rPr>
        <w:br w:type="page"/>
      </w:r>
    </w:p>
    <w:p w14:paraId="249697E9" w14:textId="12836926" w:rsidR="009F097E" w:rsidRPr="000E6223" w:rsidRDefault="009F097E" w:rsidP="000E6223">
      <w:pPr>
        <w:pStyle w:val="a6"/>
        <w:widowControl w:val="0"/>
        <w:ind w:left="4962"/>
        <w:contextualSpacing/>
        <w:rPr>
          <w:rFonts w:ascii="Times New Roman" w:hAnsi="Times New Roman" w:cs="Times New Roman"/>
          <w:sz w:val="28"/>
          <w:szCs w:val="28"/>
        </w:rPr>
      </w:pPr>
      <w:r w:rsidRPr="000E6223">
        <w:rPr>
          <w:rFonts w:ascii="Times New Roman" w:hAnsi="Times New Roman" w:cs="Times New Roman"/>
          <w:sz w:val="28"/>
          <w:szCs w:val="28"/>
        </w:rPr>
        <w:lastRenderedPageBreak/>
        <w:t>Приложение 3 к административному регламенту 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Нижневартовск</w:t>
      </w:r>
      <w:r w:rsidR="000F1041">
        <w:rPr>
          <w:rFonts w:ascii="Times New Roman" w:hAnsi="Times New Roman" w:cs="Times New Roman"/>
          <w:sz w:val="28"/>
          <w:szCs w:val="28"/>
        </w:rPr>
        <w:t>ий</w:t>
      </w:r>
      <w:r w:rsidRPr="000E6223">
        <w:rPr>
          <w:rFonts w:ascii="Times New Roman" w:hAnsi="Times New Roman" w:cs="Times New Roman"/>
          <w:sz w:val="28"/>
          <w:szCs w:val="28"/>
        </w:rPr>
        <w:t xml:space="preserve"> район»</w:t>
      </w:r>
    </w:p>
    <w:p w14:paraId="4F5F040E" w14:textId="77777777" w:rsidR="00B27A64" w:rsidRPr="000E6223" w:rsidRDefault="00B27A64" w:rsidP="00AA4CB9">
      <w:pPr>
        <w:pStyle w:val="a6"/>
        <w:widowControl w:val="0"/>
        <w:contextualSpacing/>
        <w:rPr>
          <w:rFonts w:ascii="Times New Roman" w:hAnsi="Times New Roman" w:cs="Times New Roman"/>
          <w:b/>
          <w:sz w:val="28"/>
          <w:szCs w:val="28"/>
        </w:rPr>
      </w:pPr>
    </w:p>
    <w:p w14:paraId="26317CF5" w14:textId="4F4A72B8" w:rsidR="000F38CC" w:rsidRDefault="00AA4CB9" w:rsidP="00AA4CB9">
      <w:pPr>
        <w:pStyle w:val="a6"/>
        <w:widowControl w:val="0"/>
        <w:contextualSpacing/>
        <w:rPr>
          <w:rFonts w:ascii="Times New Roman" w:hAnsi="Times New Roman" w:cs="Times New Roman"/>
          <w:b/>
          <w:sz w:val="28"/>
          <w:szCs w:val="28"/>
        </w:rPr>
      </w:pPr>
      <w:r>
        <w:rPr>
          <w:rFonts w:ascii="Times New Roman" w:hAnsi="Times New Roman" w:cs="Times New Roman"/>
          <w:b/>
          <w:sz w:val="28"/>
          <w:szCs w:val="28"/>
        </w:rPr>
        <w:t>ФОРМА</w:t>
      </w:r>
    </w:p>
    <w:p w14:paraId="6BC22403" w14:textId="77777777" w:rsidR="00AA4CB9" w:rsidRPr="000E6223" w:rsidRDefault="00AA4CB9" w:rsidP="000E6223">
      <w:pPr>
        <w:pStyle w:val="a6"/>
        <w:widowControl w:val="0"/>
        <w:ind w:left="4962"/>
        <w:contextualSpacing/>
        <w:rPr>
          <w:rFonts w:ascii="Times New Roman" w:hAnsi="Times New Roman" w:cs="Times New Roman"/>
          <w:b/>
          <w:sz w:val="28"/>
          <w:szCs w:val="28"/>
        </w:rPr>
      </w:pPr>
    </w:p>
    <w:p w14:paraId="53937F8C" w14:textId="77777777" w:rsidR="000F38CC" w:rsidRPr="000E6223" w:rsidRDefault="000F38CC" w:rsidP="000E6223">
      <w:pPr>
        <w:widowControl w:val="0"/>
        <w:tabs>
          <w:tab w:val="left" w:pos="4583"/>
        </w:tabs>
        <w:autoSpaceDE w:val="0"/>
        <w:autoSpaceDN w:val="0"/>
        <w:adjustRightInd w:val="0"/>
        <w:spacing w:after="0" w:line="240" w:lineRule="auto"/>
        <w:ind w:firstLine="0"/>
        <w:contextualSpacing/>
        <w:jc w:val="center"/>
        <w:rPr>
          <w:b/>
          <w:sz w:val="28"/>
          <w:szCs w:val="28"/>
        </w:rPr>
      </w:pPr>
      <w:r w:rsidRPr="000E6223">
        <w:rPr>
          <w:b/>
          <w:sz w:val="28"/>
          <w:szCs w:val="28"/>
        </w:rPr>
        <w:t>РАСПИСКА</w:t>
      </w:r>
    </w:p>
    <w:p w14:paraId="5C90EEB5" w14:textId="77777777" w:rsidR="000F38CC" w:rsidRPr="000E6223" w:rsidRDefault="000F38CC" w:rsidP="000E6223">
      <w:pPr>
        <w:widowControl w:val="0"/>
        <w:spacing w:after="0" w:line="240" w:lineRule="auto"/>
        <w:contextualSpacing/>
        <w:jc w:val="center"/>
        <w:rPr>
          <w:b/>
          <w:sz w:val="28"/>
          <w:szCs w:val="28"/>
        </w:rPr>
      </w:pPr>
    </w:p>
    <w:p w14:paraId="3F226F38" w14:textId="77777777" w:rsidR="000F38CC" w:rsidRPr="000E6223" w:rsidRDefault="000F38CC" w:rsidP="000E6223">
      <w:pPr>
        <w:widowControl w:val="0"/>
        <w:tabs>
          <w:tab w:val="left" w:pos="851"/>
          <w:tab w:val="left" w:pos="5387"/>
        </w:tabs>
        <w:spacing w:after="0" w:line="240" w:lineRule="auto"/>
        <w:contextualSpacing/>
        <w:rPr>
          <w:sz w:val="28"/>
          <w:szCs w:val="28"/>
        </w:rPr>
      </w:pPr>
      <w:r w:rsidRPr="000E6223">
        <w:rPr>
          <w:sz w:val="28"/>
          <w:szCs w:val="28"/>
        </w:rPr>
        <w:tab/>
        <w:t xml:space="preserve">        </w:t>
      </w:r>
      <w:r w:rsidRPr="000E6223">
        <w:rPr>
          <w:sz w:val="28"/>
          <w:szCs w:val="28"/>
        </w:rPr>
        <w:tab/>
      </w:r>
      <w:r w:rsidRPr="000E6223">
        <w:rPr>
          <w:sz w:val="28"/>
          <w:szCs w:val="28"/>
        </w:rPr>
        <w:tab/>
        <w:t xml:space="preserve">       «____»_______20___г.</w:t>
      </w:r>
    </w:p>
    <w:p w14:paraId="27118C8A" w14:textId="77777777" w:rsidR="000F38CC" w:rsidRPr="000E6223" w:rsidRDefault="000F38CC" w:rsidP="000E6223">
      <w:pPr>
        <w:widowControl w:val="0"/>
        <w:tabs>
          <w:tab w:val="left" w:pos="851"/>
          <w:tab w:val="left" w:pos="5387"/>
        </w:tabs>
        <w:spacing w:after="0" w:line="240" w:lineRule="auto"/>
        <w:ind w:firstLine="0"/>
        <w:contextualSpacing/>
        <w:rPr>
          <w:sz w:val="28"/>
          <w:szCs w:val="28"/>
        </w:rPr>
      </w:pPr>
    </w:p>
    <w:p w14:paraId="674951C3" w14:textId="77777777" w:rsidR="000F38CC" w:rsidRPr="000E6223" w:rsidRDefault="000F38CC" w:rsidP="000E6223">
      <w:pPr>
        <w:widowControl w:val="0"/>
        <w:tabs>
          <w:tab w:val="left" w:pos="851"/>
          <w:tab w:val="left" w:pos="5387"/>
        </w:tabs>
        <w:spacing w:after="0" w:line="240" w:lineRule="auto"/>
        <w:ind w:firstLine="0"/>
        <w:contextualSpacing/>
        <w:rPr>
          <w:sz w:val="28"/>
          <w:szCs w:val="28"/>
        </w:rPr>
      </w:pPr>
      <w:r w:rsidRPr="000E6223">
        <w:rPr>
          <w:sz w:val="28"/>
          <w:szCs w:val="28"/>
        </w:rPr>
        <w:t>Дана _________________________________</w:t>
      </w:r>
      <w:r w:rsidR="00685ED6" w:rsidRPr="000E6223">
        <w:rPr>
          <w:sz w:val="28"/>
          <w:szCs w:val="28"/>
        </w:rPr>
        <w:t>______</w:t>
      </w:r>
      <w:r w:rsidRPr="000E6223">
        <w:rPr>
          <w:sz w:val="28"/>
          <w:szCs w:val="28"/>
        </w:rPr>
        <w:t>________________,</w:t>
      </w:r>
    </w:p>
    <w:p w14:paraId="02D2988F" w14:textId="77777777" w:rsidR="000F38CC" w:rsidRPr="000F1041" w:rsidRDefault="000F38CC" w:rsidP="000F1041">
      <w:pPr>
        <w:pStyle w:val="ConsPlusNonformat"/>
        <w:contextualSpacing/>
        <w:jc w:val="center"/>
        <w:rPr>
          <w:rFonts w:ascii="Times New Roman" w:hAnsi="Times New Roman" w:cs="Times New Roman"/>
          <w:sz w:val="28"/>
          <w:szCs w:val="28"/>
        </w:rPr>
      </w:pPr>
      <w:r w:rsidRPr="000E6223">
        <w:rPr>
          <w:sz w:val="28"/>
          <w:szCs w:val="28"/>
        </w:rPr>
        <w:t>(</w:t>
      </w:r>
      <w:r w:rsidRPr="000F1041">
        <w:rPr>
          <w:rFonts w:ascii="Times New Roman" w:hAnsi="Times New Roman" w:cs="Times New Roman"/>
          <w:sz w:val="28"/>
          <w:szCs w:val="28"/>
        </w:rPr>
        <w:t xml:space="preserve">фамилия, имя, отчество (последнее – при наличии) заявителя, </w:t>
      </w:r>
    </w:p>
    <w:p w14:paraId="64335CF2" w14:textId="77777777" w:rsidR="000F38CC" w:rsidRPr="000F1041" w:rsidRDefault="000F38CC" w:rsidP="000F1041">
      <w:pPr>
        <w:pStyle w:val="ConsPlusNonformat"/>
        <w:contextualSpacing/>
        <w:jc w:val="center"/>
        <w:rPr>
          <w:rFonts w:ascii="Times New Roman" w:hAnsi="Times New Roman" w:cs="Times New Roman"/>
          <w:sz w:val="28"/>
          <w:szCs w:val="28"/>
        </w:rPr>
      </w:pPr>
      <w:r w:rsidRPr="000F1041">
        <w:rPr>
          <w:rFonts w:ascii="Times New Roman" w:hAnsi="Times New Roman" w:cs="Times New Roman"/>
          <w:sz w:val="28"/>
          <w:szCs w:val="28"/>
        </w:rPr>
        <w:t xml:space="preserve">лица, уполномоченного заявителем в порядке, установленном действующим законодательством Российской Федерации, либо лица, имеющего право </w:t>
      </w:r>
    </w:p>
    <w:p w14:paraId="21819632" w14:textId="77777777" w:rsidR="000F38CC" w:rsidRPr="000F1041" w:rsidRDefault="000F38CC" w:rsidP="000F1041">
      <w:pPr>
        <w:pStyle w:val="ConsPlusNonformat"/>
        <w:contextualSpacing/>
        <w:jc w:val="center"/>
        <w:rPr>
          <w:rFonts w:ascii="Times New Roman" w:hAnsi="Times New Roman" w:cs="Times New Roman"/>
          <w:sz w:val="28"/>
          <w:szCs w:val="28"/>
        </w:rPr>
      </w:pPr>
      <w:r w:rsidRPr="000F1041">
        <w:rPr>
          <w:rFonts w:ascii="Times New Roman" w:hAnsi="Times New Roman" w:cs="Times New Roman"/>
          <w:sz w:val="28"/>
          <w:szCs w:val="28"/>
        </w:rPr>
        <w:t>в соответствии с действующим законодательством Российской Федерации представлять интересы заявителя (далее - представитель)</w:t>
      </w:r>
    </w:p>
    <w:p w14:paraId="036BC453" w14:textId="77777777" w:rsidR="000F38CC" w:rsidRPr="000E6223" w:rsidRDefault="000F38CC" w:rsidP="000E6223">
      <w:pPr>
        <w:widowControl w:val="0"/>
        <w:spacing w:after="0" w:line="240" w:lineRule="auto"/>
        <w:ind w:firstLine="0"/>
        <w:contextualSpacing/>
        <w:rPr>
          <w:sz w:val="28"/>
          <w:szCs w:val="28"/>
        </w:rPr>
      </w:pPr>
    </w:p>
    <w:p w14:paraId="5857548E"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о том, что от него приняты следующие документы:</w:t>
      </w:r>
    </w:p>
    <w:p w14:paraId="2953B277" w14:textId="77777777" w:rsidR="000F38CC" w:rsidRPr="00E415A0" w:rsidRDefault="000F38CC" w:rsidP="00E415A0">
      <w:pPr>
        <w:pStyle w:val="a6"/>
        <w:rPr>
          <w:rFonts w:ascii="Times New Roman" w:hAnsi="Times New Roman" w:cs="Times New Roman"/>
          <w:sz w:val="28"/>
          <w:szCs w:val="28"/>
        </w:rPr>
      </w:pPr>
    </w:p>
    <w:p w14:paraId="0AF241C5"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Перечень принятых от заявителя (представителя) документов:</w:t>
      </w:r>
    </w:p>
    <w:p w14:paraId="0AD1E16F" w14:textId="77777777" w:rsidR="000F38CC" w:rsidRPr="000E6223" w:rsidRDefault="000F38CC" w:rsidP="000E6223">
      <w:pPr>
        <w:widowControl w:val="0"/>
        <w:spacing w:after="0" w:line="240" w:lineRule="auto"/>
        <w:ind w:firstLine="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447"/>
        <w:gridCol w:w="1637"/>
      </w:tblGrid>
      <w:tr w:rsidR="00685ED6" w:rsidRPr="000E6223" w14:paraId="3E00EAF8" w14:textId="77777777" w:rsidTr="00685ED6">
        <w:tc>
          <w:tcPr>
            <w:tcW w:w="835" w:type="dxa"/>
            <w:shd w:val="clear" w:color="auto" w:fill="auto"/>
          </w:tcPr>
          <w:p w14:paraId="30C22203"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 п/п</w:t>
            </w:r>
          </w:p>
        </w:tc>
        <w:tc>
          <w:tcPr>
            <w:tcW w:w="7637" w:type="dxa"/>
            <w:shd w:val="clear" w:color="auto" w:fill="auto"/>
          </w:tcPr>
          <w:p w14:paraId="229F99E5"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Наименование принятых документов</w:t>
            </w:r>
          </w:p>
          <w:p w14:paraId="5FDFA0A2"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p>
        </w:tc>
        <w:tc>
          <w:tcPr>
            <w:tcW w:w="1667" w:type="dxa"/>
          </w:tcPr>
          <w:p w14:paraId="21225AC5"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кол-во стр.</w:t>
            </w:r>
          </w:p>
        </w:tc>
      </w:tr>
      <w:tr w:rsidR="00685ED6" w:rsidRPr="000E6223" w14:paraId="05E4C850" w14:textId="77777777" w:rsidTr="00685ED6">
        <w:tc>
          <w:tcPr>
            <w:tcW w:w="835" w:type="dxa"/>
            <w:shd w:val="clear" w:color="auto" w:fill="auto"/>
          </w:tcPr>
          <w:p w14:paraId="4442F6CC"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1</w:t>
            </w:r>
          </w:p>
        </w:tc>
        <w:tc>
          <w:tcPr>
            <w:tcW w:w="7637" w:type="dxa"/>
            <w:shd w:val="clear" w:color="auto" w:fill="auto"/>
          </w:tcPr>
          <w:p w14:paraId="5802CD9E"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2</w:t>
            </w:r>
          </w:p>
        </w:tc>
        <w:tc>
          <w:tcPr>
            <w:tcW w:w="1667" w:type="dxa"/>
          </w:tcPr>
          <w:p w14:paraId="7E971A9C" w14:textId="77777777" w:rsidR="00685ED6" w:rsidRPr="000E6223" w:rsidRDefault="00685ED6" w:rsidP="000E6223">
            <w:pPr>
              <w:widowControl w:val="0"/>
              <w:autoSpaceDE w:val="0"/>
              <w:autoSpaceDN w:val="0"/>
              <w:adjustRightInd w:val="0"/>
              <w:spacing w:after="0" w:line="240" w:lineRule="auto"/>
              <w:ind w:firstLine="0"/>
              <w:contextualSpacing/>
              <w:jc w:val="center"/>
              <w:rPr>
                <w:rFonts w:eastAsia="Calibri"/>
                <w:b/>
                <w:sz w:val="28"/>
                <w:szCs w:val="28"/>
              </w:rPr>
            </w:pPr>
            <w:r w:rsidRPr="000E6223">
              <w:rPr>
                <w:rFonts w:eastAsia="Calibri"/>
                <w:b/>
                <w:sz w:val="28"/>
                <w:szCs w:val="28"/>
              </w:rPr>
              <w:t>3</w:t>
            </w:r>
          </w:p>
        </w:tc>
      </w:tr>
      <w:tr w:rsidR="00685ED6" w:rsidRPr="000E6223" w14:paraId="2CFE98F4" w14:textId="77777777" w:rsidTr="00685ED6">
        <w:tc>
          <w:tcPr>
            <w:tcW w:w="835" w:type="dxa"/>
            <w:shd w:val="clear" w:color="auto" w:fill="auto"/>
          </w:tcPr>
          <w:p w14:paraId="34E55F6F"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r w:rsidRPr="000E6223">
              <w:rPr>
                <w:rFonts w:eastAsia="Calibri"/>
                <w:sz w:val="28"/>
                <w:szCs w:val="28"/>
              </w:rPr>
              <w:t>1.</w:t>
            </w:r>
          </w:p>
        </w:tc>
        <w:tc>
          <w:tcPr>
            <w:tcW w:w="7637" w:type="dxa"/>
            <w:shd w:val="clear" w:color="auto" w:fill="auto"/>
          </w:tcPr>
          <w:p w14:paraId="5E8AEBE8"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c>
          <w:tcPr>
            <w:tcW w:w="1667" w:type="dxa"/>
          </w:tcPr>
          <w:p w14:paraId="1289012B"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r>
      <w:tr w:rsidR="00685ED6" w:rsidRPr="000E6223" w14:paraId="4FB52BBA" w14:textId="77777777" w:rsidTr="00685ED6">
        <w:tc>
          <w:tcPr>
            <w:tcW w:w="835" w:type="dxa"/>
            <w:shd w:val="clear" w:color="auto" w:fill="auto"/>
          </w:tcPr>
          <w:p w14:paraId="3E3E834F"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r w:rsidRPr="000E6223">
              <w:rPr>
                <w:rFonts w:eastAsia="Calibri"/>
                <w:sz w:val="28"/>
                <w:szCs w:val="28"/>
              </w:rPr>
              <w:t>2.</w:t>
            </w:r>
          </w:p>
        </w:tc>
        <w:tc>
          <w:tcPr>
            <w:tcW w:w="7637" w:type="dxa"/>
            <w:shd w:val="clear" w:color="auto" w:fill="auto"/>
          </w:tcPr>
          <w:p w14:paraId="7F405027"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c>
          <w:tcPr>
            <w:tcW w:w="1667" w:type="dxa"/>
          </w:tcPr>
          <w:p w14:paraId="614FDBEE"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r>
      <w:tr w:rsidR="00685ED6" w:rsidRPr="000E6223" w14:paraId="46E22DCD" w14:textId="77777777" w:rsidTr="00685ED6">
        <w:tc>
          <w:tcPr>
            <w:tcW w:w="835" w:type="dxa"/>
            <w:shd w:val="clear" w:color="auto" w:fill="auto"/>
          </w:tcPr>
          <w:p w14:paraId="745B587B"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r w:rsidRPr="000E6223">
              <w:rPr>
                <w:rFonts w:eastAsia="Calibri"/>
                <w:sz w:val="28"/>
                <w:szCs w:val="28"/>
              </w:rPr>
              <w:t xml:space="preserve">… </w:t>
            </w:r>
          </w:p>
        </w:tc>
        <w:tc>
          <w:tcPr>
            <w:tcW w:w="7637" w:type="dxa"/>
            <w:shd w:val="clear" w:color="auto" w:fill="auto"/>
          </w:tcPr>
          <w:p w14:paraId="6F5E65AF"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c>
          <w:tcPr>
            <w:tcW w:w="1667" w:type="dxa"/>
          </w:tcPr>
          <w:p w14:paraId="136FE649" w14:textId="77777777" w:rsidR="00685ED6" w:rsidRPr="000E6223" w:rsidRDefault="00685ED6" w:rsidP="000E6223">
            <w:pPr>
              <w:widowControl w:val="0"/>
              <w:autoSpaceDE w:val="0"/>
              <w:autoSpaceDN w:val="0"/>
              <w:adjustRightInd w:val="0"/>
              <w:spacing w:after="0" w:line="240" w:lineRule="auto"/>
              <w:ind w:firstLine="0"/>
              <w:contextualSpacing/>
              <w:rPr>
                <w:rFonts w:eastAsia="Calibri"/>
                <w:sz w:val="28"/>
                <w:szCs w:val="28"/>
              </w:rPr>
            </w:pPr>
          </w:p>
        </w:tc>
      </w:tr>
    </w:tbl>
    <w:p w14:paraId="6E03DC8C" w14:textId="77777777" w:rsidR="000F38CC" w:rsidRPr="000E6223" w:rsidRDefault="000F38CC" w:rsidP="000E6223">
      <w:pPr>
        <w:widowControl w:val="0"/>
        <w:autoSpaceDE w:val="0"/>
        <w:autoSpaceDN w:val="0"/>
        <w:adjustRightInd w:val="0"/>
        <w:spacing w:after="0" w:line="240" w:lineRule="auto"/>
        <w:contextualSpacing/>
        <w:rPr>
          <w:sz w:val="28"/>
          <w:szCs w:val="28"/>
        </w:rPr>
      </w:pPr>
    </w:p>
    <w:p w14:paraId="2530E737"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 и дата регистрации заявления ________________</w:t>
      </w:r>
    </w:p>
    <w:p w14:paraId="6022E24D"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____________________________   _________  _____________________</w:t>
      </w:r>
    </w:p>
    <w:p w14:paraId="35507C17"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(фамилия, инициалы,</w:t>
      </w:r>
      <w:r w:rsidRPr="00E415A0">
        <w:rPr>
          <w:rFonts w:ascii="Times New Roman" w:hAnsi="Times New Roman" w:cs="Times New Roman"/>
          <w:sz w:val="28"/>
          <w:szCs w:val="28"/>
        </w:rPr>
        <w:tab/>
      </w:r>
      <w:r w:rsidRPr="00E415A0">
        <w:rPr>
          <w:rFonts w:ascii="Times New Roman" w:hAnsi="Times New Roman" w:cs="Times New Roman"/>
          <w:sz w:val="28"/>
          <w:szCs w:val="28"/>
        </w:rPr>
        <w:tab/>
      </w:r>
      <w:r w:rsidRPr="00E415A0">
        <w:rPr>
          <w:rFonts w:ascii="Times New Roman" w:hAnsi="Times New Roman" w:cs="Times New Roman"/>
          <w:sz w:val="28"/>
          <w:szCs w:val="28"/>
        </w:rPr>
        <w:tab/>
      </w:r>
      <w:r w:rsidRPr="00E415A0">
        <w:rPr>
          <w:rFonts w:ascii="Times New Roman" w:hAnsi="Times New Roman" w:cs="Times New Roman"/>
          <w:sz w:val="28"/>
          <w:szCs w:val="28"/>
        </w:rPr>
        <w:tab/>
        <w:t>(подпись)       (расшифровка подписи)</w:t>
      </w:r>
    </w:p>
    <w:p w14:paraId="6BB54935"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должность лица, принявшего </w:t>
      </w:r>
    </w:p>
    <w:p w14:paraId="24C661B4"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документы)</w:t>
      </w:r>
    </w:p>
    <w:p w14:paraId="699EFC26" w14:textId="77777777" w:rsidR="000F38CC" w:rsidRPr="00E415A0" w:rsidRDefault="000F38CC" w:rsidP="00E415A0">
      <w:pPr>
        <w:pStyle w:val="a6"/>
        <w:rPr>
          <w:rFonts w:ascii="Times New Roman" w:hAnsi="Times New Roman" w:cs="Times New Roman"/>
          <w:sz w:val="28"/>
          <w:szCs w:val="28"/>
        </w:rPr>
      </w:pPr>
    </w:p>
    <w:p w14:paraId="133C1BC5"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Настоящая расписка получена (заполняется в случае личного обращения заявителя (представителя): «___» ___________ 20___ г.</w:t>
      </w:r>
    </w:p>
    <w:p w14:paraId="0401FF81"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_____________________     ____________      ____________________</w:t>
      </w:r>
    </w:p>
    <w:p w14:paraId="5BB3AE69"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(фамилия, инициалы,</w:t>
      </w:r>
      <w:r w:rsidRPr="00E415A0">
        <w:rPr>
          <w:rFonts w:ascii="Times New Roman" w:hAnsi="Times New Roman" w:cs="Times New Roman"/>
          <w:sz w:val="28"/>
          <w:szCs w:val="28"/>
        </w:rPr>
        <w:tab/>
      </w:r>
      <w:r w:rsidRPr="00E415A0">
        <w:rPr>
          <w:rFonts w:ascii="Times New Roman" w:hAnsi="Times New Roman" w:cs="Times New Roman"/>
          <w:sz w:val="28"/>
          <w:szCs w:val="28"/>
        </w:rPr>
        <w:tab/>
      </w:r>
      <w:r w:rsidRPr="00E415A0">
        <w:rPr>
          <w:rFonts w:ascii="Times New Roman" w:hAnsi="Times New Roman" w:cs="Times New Roman"/>
          <w:sz w:val="28"/>
          <w:szCs w:val="28"/>
        </w:rPr>
        <w:tab/>
        <w:t>(подпись)                (расшифровка подписи)</w:t>
      </w:r>
    </w:p>
    <w:p w14:paraId="1736D4FA"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должность лица, принявшего </w:t>
      </w:r>
    </w:p>
    <w:p w14:paraId="2D9544B3" w14:textId="77777777" w:rsidR="000F38CC"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документы)</w:t>
      </w:r>
    </w:p>
    <w:p w14:paraId="5279649D" w14:textId="77777777" w:rsidR="000F38CC" w:rsidRPr="00E415A0" w:rsidRDefault="000F38CC" w:rsidP="00E415A0">
      <w:pPr>
        <w:pStyle w:val="a6"/>
        <w:rPr>
          <w:rFonts w:ascii="Times New Roman" w:hAnsi="Times New Roman" w:cs="Times New Roman"/>
          <w:sz w:val="28"/>
          <w:szCs w:val="28"/>
        </w:rPr>
      </w:pPr>
    </w:p>
    <w:p w14:paraId="718FC663" w14:textId="764A627B" w:rsidR="00912CC8" w:rsidRPr="00E415A0" w:rsidRDefault="000F38CC" w:rsidP="00E415A0">
      <w:pPr>
        <w:pStyle w:val="a6"/>
        <w:rPr>
          <w:rFonts w:ascii="Times New Roman" w:hAnsi="Times New Roman" w:cs="Times New Roman"/>
          <w:sz w:val="28"/>
          <w:szCs w:val="28"/>
        </w:rPr>
      </w:pPr>
      <w:r w:rsidRPr="00E415A0">
        <w:rPr>
          <w:rFonts w:ascii="Times New Roman" w:hAnsi="Times New Roman" w:cs="Times New Roman"/>
          <w:sz w:val="28"/>
          <w:szCs w:val="28"/>
        </w:rPr>
        <w:t xml:space="preserve">М.П. (при наличии) </w:t>
      </w:r>
      <w:r w:rsidRPr="00E415A0">
        <w:rPr>
          <w:rFonts w:ascii="Times New Roman" w:hAnsi="Times New Roman" w:cs="Times New Roman"/>
          <w:sz w:val="28"/>
          <w:szCs w:val="28"/>
        </w:rPr>
        <w:tab/>
      </w:r>
      <w:r w:rsidRPr="00E415A0">
        <w:rPr>
          <w:rFonts w:ascii="Times New Roman" w:hAnsi="Times New Roman" w:cs="Times New Roman"/>
          <w:sz w:val="28"/>
          <w:szCs w:val="28"/>
        </w:rPr>
        <w:tab/>
      </w:r>
      <w:r w:rsidRPr="00E415A0">
        <w:rPr>
          <w:rFonts w:ascii="Times New Roman" w:hAnsi="Times New Roman" w:cs="Times New Roman"/>
          <w:sz w:val="28"/>
          <w:szCs w:val="28"/>
        </w:rPr>
        <w:tab/>
      </w:r>
      <w:r w:rsidRPr="00E415A0">
        <w:rPr>
          <w:rFonts w:ascii="Times New Roman" w:hAnsi="Times New Roman" w:cs="Times New Roman"/>
          <w:sz w:val="28"/>
          <w:szCs w:val="28"/>
        </w:rPr>
        <w:tab/>
        <w:t>«____»_____________ 20___ г.</w:t>
      </w:r>
      <w:bookmarkStart w:id="11" w:name="P542"/>
      <w:bookmarkEnd w:id="11"/>
    </w:p>
    <w:sectPr w:rsidR="00912CC8" w:rsidRPr="00E415A0" w:rsidSect="00D47E4C">
      <w:pgSz w:w="11906" w:h="16838"/>
      <w:pgMar w:top="426"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1378"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5F8532B0"/>
    <w:multiLevelType w:val="hybridMultilevel"/>
    <w:tmpl w:val="70C243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5631BEB"/>
    <w:multiLevelType w:val="multilevel"/>
    <w:tmpl w:val="6E5AF61C"/>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7D7F370B"/>
    <w:multiLevelType w:val="hybridMultilevel"/>
    <w:tmpl w:val="B84E399C"/>
    <w:lvl w:ilvl="0" w:tplc="DB54DF3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0"/>
    <w:rsid w:val="000038EB"/>
    <w:rsid w:val="000043D1"/>
    <w:rsid w:val="000057D9"/>
    <w:rsid w:val="00011D4B"/>
    <w:rsid w:val="00017506"/>
    <w:rsid w:val="00024069"/>
    <w:rsid w:val="00025674"/>
    <w:rsid w:val="000271A3"/>
    <w:rsid w:val="00030941"/>
    <w:rsid w:val="00031A93"/>
    <w:rsid w:val="000339EB"/>
    <w:rsid w:val="00035D88"/>
    <w:rsid w:val="00042211"/>
    <w:rsid w:val="000465DE"/>
    <w:rsid w:val="000474B1"/>
    <w:rsid w:val="00050F81"/>
    <w:rsid w:val="00065C37"/>
    <w:rsid w:val="000705A1"/>
    <w:rsid w:val="00071238"/>
    <w:rsid w:val="00080A8B"/>
    <w:rsid w:val="00082418"/>
    <w:rsid w:val="00083FBC"/>
    <w:rsid w:val="00086771"/>
    <w:rsid w:val="00092740"/>
    <w:rsid w:val="000A4CC8"/>
    <w:rsid w:val="000A662B"/>
    <w:rsid w:val="000B1135"/>
    <w:rsid w:val="000C3F23"/>
    <w:rsid w:val="000D0C02"/>
    <w:rsid w:val="000D49C0"/>
    <w:rsid w:val="000D513D"/>
    <w:rsid w:val="000D56D3"/>
    <w:rsid w:val="000D682A"/>
    <w:rsid w:val="000D78C4"/>
    <w:rsid w:val="000E1653"/>
    <w:rsid w:val="000E3C3B"/>
    <w:rsid w:val="000E6223"/>
    <w:rsid w:val="000F1041"/>
    <w:rsid w:val="000F38CC"/>
    <w:rsid w:val="000F47E4"/>
    <w:rsid w:val="00103E79"/>
    <w:rsid w:val="0010587D"/>
    <w:rsid w:val="00113699"/>
    <w:rsid w:val="00114C50"/>
    <w:rsid w:val="001218B4"/>
    <w:rsid w:val="00124BDA"/>
    <w:rsid w:val="001274B2"/>
    <w:rsid w:val="00131F74"/>
    <w:rsid w:val="00140018"/>
    <w:rsid w:val="00145E2B"/>
    <w:rsid w:val="00146328"/>
    <w:rsid w:val="001468CC"/>
    <w:rsid w:val="00150D10"/>
    <w:rsid w:val="00152B9D"/>
    <w:rsid w:val="00154C17"/>
    <w:rsid w:val="00162787"/>
    <w:rsid w:val="0016724A"/>
    <w:rsid w:val="00174C98"/>
    <w:rsid w:val="00176CA4"/>
    <w:rsid w:val="001908DE"/>
    <w:rsid w:val="00196846"/>
    <w:rsid w:val="00197937"/>
    <w:rsid w:val="001B075D"/>
    <w:rsid w:val="001B365F"/>
    <w:rsid w:val="001C6665"/>
    <w:rsid w:val="001E198B"/>
    <w:rsid w:val="001E2EF3"/>
    <w:rsid w:val="001E6C0D"/>
    <w:rsid w:val="001E6FC0"/>
    <w:rsid w:val="001F1D65"/>
    <w:rsid w:val="001F5C85"/>
    <w:rsid w:val="0020738C"/>
    <w:rsid w:val="0021530F"/>
    <w:rsid w:val="0021619B"/>
    <w:rsid w:val="00216AA6"/>
    <w:rsid w:val="00221581"/>
    <w:rsid w:val="00225319"/>
    <w:rsid w:val="002306FD"/>
    <w:rsid w:val="002337BE"/>
    <w:rsid w:val="00233F25"/>
    <w:rsid w:val="00241946"/>
    <w:rsid w:val="0024255C"/>
    <w:rsid w:val="002441B8"/>
    <w:rsid w:val="002542B6"/>
    <w:rsid w:val="00255348"/>
    <w:rsid w:val="00257176"/>
    <w:rsid w:val="00257A7E"/>
    <w:rsid w:val="0027508B"/>
    <w:rsid w:val="0028191D"/>
    <w:rsid w:val="002820B2"/>
    <w:rsid w:val="00283371"/>
    <w:rsid w:val="00285F53"/>
    <w:rsid w:val="00286596"/>
    <w:rsid w:val="0029046D"/>
    <w:rsid w:val="002904CC"/>
    <w:rsid w:val="00292084"/>
    <w:rsid w:val="002A0244"/>
    <w:rsid w:val="002A0B0A"/>
    <w:rsid w:val="002A11D5"/>
    <w:rsid w:val="002B2FF1"/>
    <w:rsid w:val="002B6E99"/>
    <w:rsid w:val="002B7B40"/>
    <w:rsid w:val="002C2E40"/>
    <w:rsid w:val="002C5EE8"/>
    <w:rsid w:val="002C6A51"/>
    <w:rsid w:val="002C7E74"/>
    <w:rsid w:val="002D0D95"/>
    <w:rsid w:val="002D13D1"/>
    <w:rsid w:val="002E0709"/>
    <w:rsid w:val="002E35D9"/>
    <w:rsid w:val="003046A9"/>
    <w:rsid w:val="00310614"/>
    <w:rsid w:val="003148F1"/>
    <w:rsid w:val="00315104"/>
    <w:rsid w:val="0032287C"/>
    <w:rsid w:val="0032551C"/>
    <w:rsid w:val="003300C6"/>
    <w:rsid w:val="00333E50"/>
    <w:rsid w:val="00340032"/>
    <w:rsid w:val="00341009"/>
    <w:rsid w:val="00341850"/>
    <w:rsid w:val="00343B97"/>
    <w:rsid w:val="003477D7"/>
    <w:rsid w:val="00353169"/>
    <w:rsid w:val="00361227"/>
    <w:rsid w:val="003613EF"/>
    <w:rsid w:val="00364D86"/>
    <w:rsid w:val="00373491"/>
    <w:rsid w:val="00374C27"/>
    <w:rsid w:val="00377D6B"/>
    <w:rsid w:val="00380301"/>
    <w:rsid w:val="003847CD"/>
    <w:rsid w:val="003851D2"/>
    <w:rsid w:val="003A0473"/>
    <w:rsid w:val="003A5160"/>
    <w:rsid w:val="003A6103"/>
    <w:rsid w:val="003B1FDD"/>
    <w:rsid w:val="003B304F"/>
    <w:rsid w:val="003B36A1"/>
    <w:rsid w:val="003B3CEE"/>
    <w:rsid w:val="003B4E25"/>
    <w:rsid w:val="003C3D66"/>
    <w:rsid w:val="003C78F0"/>
    <w:rsid w:val="003E1301"/>
    <w:rsid w:val="003E182F"/>
    <w:rsid w:val="003E2208"/>
    <w:rsid w:val="003E5567"/>
    <w:rsid w:val="003F086E"/>
    <w:rsid w:val="003F72AB"/>
    <w:rsid w:val="0040178D"/>
    <w:rsid w:val="00403F0E"/>
    <w:rsid w:val="00407E16"/>
    <w:rsid w:val="004103FC"/>
    <w:rsid w:val="00412F04"/>
    <w:rsid w:val="00413406"/>
    <w:rsid w:val="00413D0C"/>
    <w:rsid w:val="00415BCF"/>
    <w:rsid w:val="004306AF"/>
    <w:rsid w:val="00431187"/>
    <w:rsid w:val="004368C2"/>
    <w:rsid w:val="00437184"/>
    <w:rsid w:val="00440AEF"/>
    <w:rsid w:val="004427CD"/>
    <w:rsid w:val="004518D2"/>
    <w:rsid w:val="004523C7"/>
    <w:rsid w:val="0045290D"/>
    <w:rsid w:val="004545A0"/>
    <w:rsid w:val="00455AA6"/>
    <w:rsid w:val="00456C88"/>
    <w:rsid w:val="00475FDA"/>
    <w:rsid w:val="004820B2"/>
    <w:rsid w:val="004837E9"/>
    <w:rsid w:val="00483BA8"/>
    <w:rsid w:val="00484648"/>
    <w:rsid w:val="00490E9C"/>
    <w:rsid w:val="004965EC"/>
    <w:rsid w:val="004A04D0"/>
    <w:rsid w:val="004C1826"/>
    <w:rsid w:val="004C20E0"/>
    <w:rsid w:val="004C3544"/>
    <w:rsid w:val="004D2CCB"/>
    <w:rsid w:val="004D7366"/>
    <w:rsid w:val="004D7C7E"/>
    <w:rsid w:val="004E6D7A"/>
    <w:rsid w:val="004E72B2"/>
    <w:rsid w:val="004F7964"/>
    <w:rsid w:val="00504B67"/>
    <w:rsid w:val="00515568"/>
    <w:rsid w:val="00515801"/>
    <w:rsid w:val="00522CE7"/>
    <w:rsid w:val="005303E7"/>
    <w:rsid w:val="00540A03"/>
    <w:rsid w:val="00544165"/>
    <w:rsid w:val="005455AE"/>
    <w:rsid w:val="005561D2"/>
    <w:rsid w:val="00562D0B"/>
    <w:rsid w:val="00563C07"/>
    <w:rsid w:val="005736A9"/>
    <w:rsid w:val="00573EEB"/>
    <w:rsid w:val="00577850"/>
    <w:rsid w:val="005816DF"/>
    <w:rsid w:val="0058274B"/>
    <w:rsid w:val="005827D8"/>
    <w:rsid w:val="00583E3D"/>
    <w:rsid w:val="00585E35"/>
    <w:rsid w:val="005871FD"/>
    <w:rsid w:val="00587D17"/>
    <w:rsid w:val="005923C6"/>
    <w:rsid w:val="005937C1"/>
    <w:rsid w:val="005A14B5"/>
    <w:rsid w:val="005A4B6A"/>
    <w:rsid w:val="005A759C"/>
    <w:rsid w:val="005B2372"/>
    <w:rsid w:val="005B6964"/>
    <w:rsid w:val="005B6A3A"/>
    <w:rsid w:val="005E4A70"/>
    <w:rsid w:val="005F368E"/>
    <w:rsid w:val="005F58B1"/>
    <w:rsid w:val="006030BD"/>
    <w:rsid w:val="00606E36"/>
    <w:rsid w:val="0061274D"/>
    <w:rsid w:val="00622CDA"/>
    <w:rsid w:val="00623FD8"/>
    <w:rsid w:val="006308BB"/>
    <w:rsid w:val="00637B31"/>
    <w:rsid w:val="00641841"/>
    <w:rsid w:val="006427AC"/>
    <w:rsid w:val="006435EB"/>
    <w:rsid w:val="006465D4"/>
    <w:rsid w:val="00655E3E"/>
    <w:rsid w:val="006632A5"/>
    <w:rsid w:val="006662FF"/>
    <w:rsid w:val="00670A44"/>
    <w:rsid w:val="00671EB2"/>
    <w:rsid w:val="00685ED6"/>
    <w:rsid w:val="00695AD1"/>
    <w:rsid w:val="006A1BDF"/>
    <w:rsid w:val="006B5CA2"/>
    <w:rsid w:val="006B764D"/>
    <w:rsid w:val="006C0FDD"/>
    <w:rsid w:val="006C2A1B"/>
    <w:rsid w:val="006C3D75"/>
    <w:rsid w:val="006D24DE"/>
    <w:rsid w:val="006D4AF0"/>
    <w:rsid w:val="006D5F07"/>
    <w:rsid w:val="006E2670"/>
    <w:rsid w:val="006F0ED7"/>
    <w:rsid w:val="006F2661"/>
    <w:rsid w:val="007032DB"/>
    <w:rsid w:val="007162BA"/>
    <w:rsid w:val="007207FF"/>
    <w:rsid w:val="00724F16"/>
    <w:rsid w:val="0073117A"/>
    <w:rsid w:val="00732CC9"/>
    <w:rsid w:val="007369E5"/>
    <w:rsid w:val="00741DDB"/>
    <w:rsid w:val="007430AD"/>
    <w:rsid w:val="00744857"/>
    <w:rsid w:val="007504BE"/>
    <w:rsid w:val="00752A54"/>
    <w:rsid w:val="00757EB8"/>
    <w:rsid w:val="00760E69"/>
    <w:rsid w:val="007632FD"/>
    <w:rsid w:val="0076512A"/>
    <w:rsid w:val="007658C9"/>
    <w:rsid w:val="00767C8A"/>
    <w:rsid w:val="0077247D"/>
    <w:rsid w:val="007734CE"/>
    <w:rsid w:val="00773707"/>
    <w:rsid w:val="007772F7"/>
    <w:rsid w:val="00784E4E"/>
    <w:rsid w:val="0078605E"/>
    <w:rsid w:val="007869D7"/>
    <w:rsid w:val="00790D9C"/>
    <w:rsid w:val="00792C9C"/>
    <w:rsid w:val="007948BB"/>
    <w:rsid w:val="00797864"/>
    <w:rsid w:val="00797BB8"/>
    <w:rsid w:val="007A43D3"/>
    <w:rsid w:val="007B2371"/>
    <w:rsid w:val="007C3032"/>
    <w:rsid w:val="007C46FA"/>
    <w:rsid w:val="007D118A"/>
    <w:rsid w:val="007D16E5"/>
    <w:rsid w:val="007E0B34"/>
    <w:rsid w:val="007E5BD4"/>
    <w:rsid w:val="007E6185"/>
    <w:rsid w:val="007F0931"/>
    <w:rsid w:val="007F228F"/>
    <w:rsid w:val="008007D0"/>
    <w:rsid w:val="008013E6"/>
    <w:rsid w:val="00804734"/>
    <w:rsid w:val="00810799"/>
    <w:rsid w:val="008340AC"/>
    <w:rsid w:val="00834FB7"/>
    <w:rsid w:val="00840471"/>
    <w:rsid w:val="00850D09"/>
    <w:rsid w:val="0085144E"/>
    <w:rsid w:val="00851849"/>
    <w:rsid w:val="00854351"/>
    <w:rsid w:val="00855395"/>
    <w:rsid w:val="0086787F"/>
    <w:rsid w:val="0087440B"/>
    <w:rsid w:val="008765EB"/>
    <w:rsid w:val="00877074"/>
    <w:rsid w:val="008778F3"/>
    <w:rsid w:val="0088013C"/>
    <w:rsid w:val="00881CA1"/>
    <w:rsid w:val="00886DBF"/>
    <w:rsid w:val="008902F7"/>
    <w:rsid w:val="00892C57"/>
    <w:rsid w:val="008949A2"/>
    <w:rsid w:val="00894D93"/>
    <w:rsid w:val="008A02BA"/>
    <w:rsid w:val="008A0859"/>
    <w:rsid w:val="008A3388"/>
    <w:rsid w:val="008A61EC"/>
    <w:rsid w:val="008B3BB8"/>
    <w:rsid w:val="008B4C44"/>
    <w:rsid w:val="008C7F91"/>
    <w:rsid w:val="008D25F9"/>
    <w:rsid w:val="008D3A7B"/>
    <w:rsid w:val="008E0ED8"/>
    <w:rsid w:val="008E3AC2"/>
    <w:rsid w:val="008E4E05"/>
    <w:rsid w:val="008E6CFF"/>
    <w:rsid w:val="008F0F19"/>
    <w:rsid w:val="008F728B"/>
    <w:rsid w:val="00900464"/>
    <w:rsid w:val="00906D4B"/>
    <w:rsid w:val="00907158"/>
    <w:rsid w:val="00912356"/>
    <w:rsid w:val="0091259D"/>
    <w:rsid w:val="00912CC8"/>
    <w:rsid w:val="009163C4"/>
    <w:rsid w:val="009276BD"/>
    <w:rsid w:val="00950521"/>
    <w:rsid w:val="009516D0"/>
    <w:rsid w:val="00951D76"/>
    <w:rsid w:val="0095296F"/>
    <w:rsid w:val="009568EE"/>
    <w:rsid w:val="00962257"/>
    <w:rsid w:val="009675D2"/>
    <w:rsid w:val="00967FB3"/>
    <w:rsid w:val="0097239E"/>
    <w:rsid w:val="009727B6"/>
    <w:rsid w:val="0097619C"/>
    <w:rsid w:val="009848A5"/>
    <w:rsid w:val="00987B21"/>
    <w:rsid w:val="00987F89"/>
    <w:rsid w:val="00991F1F"/>
    <w:rsid w:val="0099315A"/>
    <w:rsid w:val="009A555E"/>
    <w:rsid w:val="009A7627"/>
    <w:rsid w:val="009A7C1B"/>
    <w:rsid w:val="009B599B"/>
    <w:rsid w:val="009C232C"/>
    <w:rsid w:val="009C552B"/>
    <w:rsid w:val="009C77BB"/>
    <w:rsid w:val="009D0D3C"/>
    <w:rsid w:val="009D1737"/>
    <w:rsid w:val="009D7684"/>
    <w:rsid w:val="009F097E"/>
    <w:rsid w:val="00A025C6"/>
    <w:rsid w:val="00A1732B"/>
    <w:rsid w:val="00A23431"/>
    <w:rsid w:val="00A26069"/>
    <w:rsid w:val="00A3389D"/>
    <w:rsid w:val="00A40728"/>
    <w:rsid w:val="00A408A6"/>
    <w:rsid w:val="00A41734"/>
    <w:rsid w:val="00A4426C"/>
    <w:rsid w:val="00A550A1"/>
    <w:rsid w:val="00A645ED"/>
    <w:rsid w:val="00A66E3C"/>
    <w:rsid w:val="00A718D5"/>
    <w:rsid w:val="00A82598"/>
    <w:rsid w:val="00A84042"/>
    <w:rsid w:val="00A86388"/>
    <w:rsid w:val="00A8739F"/>
    <w:rsid w:val="00A90402"/>
    <w:rsid w:val="00A91254"/>
    <w:rsid w:val="00A97EF6"/>
    <w:rsid w:val="00AA083C"/>
    <w:rsid w:val="00AA3C84"/>
    <w:rsid w:val="00AA497D"/>
    <w:rsid w:val="00AA4CB9"/>
    <w:rsid w:val="00AA4D7D"/>
    <w:rsid w:val="00AA5542"/>
    <w:rsid w:val="00AB1391"/>
    <w:rsid w:val="00AC0733"/>
    <w:rsid w:val="00AC220C"/>
    <w:rsid w:val="00AC3493"/>
    <w:rsid w:val="00AC5179"/>
    <w:rsid w:val="00AD17E0"/>
    <w:rsid w:val="00AD19A8"/>
    <w:rsid w:val="00AD21D6"/>
    <w:rsid w:val="00AD4A23"/>
    <w:rsid w:val="00AD4E43"/>
    <w:rsid w:val="00AD5BC2"/>
    <w:rsid w:val="00AD7798"/>
    <w:rsid w:val="00AE0AFE"/>
    <w:rsid w:val="00AE130A"/>
    <w:rsid w:val="00AE3024"/>
    <w:rsid w:val="00AF0D25"/>
    <w:rsid w:val="00AF18C5"/>
    <w:rsid w:val="00AF3F2C"/>
    <w:rsid w:val="00B02A46"/>
    <w:rsid w:val="00B05055"/>
    <w:rsid w:val="00B060CA"/>
    <w:rsid w:val="00B07601"/>
    <w:rsid w:val="00B10F79"/>
    <w:rsid w:val="00B14942"/>
    <w:rsid w:val="00B1686B"/>
    <w:rsid w:val="00B201D8"/>
    <w:rsid w:val="00B21722"/>
    <w:rsid w:val="00B2485A"/>
    <w:rsid w:val="00B2544D"/>
    <w:rsid w:val="00B25A8B"/>
    <w:rsid w:val="00B26125"/>
    <w:rsid w:val="00B27A64"/>
    <w:rsid w:val="00B3724A"/>
    <w:rsid w:val="00B5288D"/>
    <w:rsid w:val="00B56DD7"/>
    <w:rsid w:val="00B73EF3"/>
    <w:rsid w:val="00B83F39"/>
    <w:rsid w:val="00B85044"/>
    <w:rsid w:val="00B94A7D"/>
    <w:rsid w:val="00B96E8B"/>
    <w:rsid w:val="00BA4F41"/>
    <w:rsid w:val="00BA612E"/>
    <w:rsid w:val="00BB0839"/>
    <w:rsid w:val="00BB19B5"/>
    <w:rsid w:val="00BC0CD3"/>
    <w:rsid w:val="00BC1602"/>
    <w:rsid w:val="00BC1F4D"/>
    <w:rsid w:val="00BD0520"/>
    <w:rsid w:val="00BD3678"/>
    <w:rsid w:val="00BD38DD"/>
    <w:rsid w:val="00BD6FC3"/>
    <w:rsid w:val="00BD7E72"/>
    <w:rsid w:val="00BF1D22"/>
    <w:rsid w:val="00BF2D92"/>
    <w:rsid w:val="00C036EE"/>
    <w:rsid w:val="00C06F72"/>
    <w:rsid w:val="00C12F8D"/>
    <w:rsid w:val="00C30662"/>
    <w:rsid w:val="00C3133B"/>
    <w:rsid w:val="00C354CE"/>
    <w:rsid w:val="00C3765F"/>
    <w:rsid w:val="00C539FB"/>
    <w:rsid w:val="00C54479"/>
    <w:rsid w:val="00C550BC"/>
    <w:rsid w:val="00C605F3"/>
    <w:rsid w:val="00C624C5"/>
    <w:rsid w:val="00C67787"/>
    <w:rsid w:val="00C70702"/>
    <w:rsid w:val="00C7385F"/>
    <w:rsid w:val="00C76168"/>
    <w:rsid w:val="00C83372"/>
    <w:rsid w:val="00C83AED"/>
    <w:rsid w:val="00C85422"/>
    <w:rsid w:val="00CA098D"/>
    <w:rsid w:val="00CA2C19"/>
    <w:rsid w:val="00CA547A"/>
    <w:rsid w:val="00CB659A"/>
    <w:rsid w:val="00CC152C"/>
    <w:rsid w:val="00CD02BD"/>
    <w:rsid w:val="00CD2B13"/>
    <w:rsid w:val="00CD51DF"/>
    <w:rsid w:val="00CE69B1"/>
    <w:rsid w:val="00CF2F1F"/>
    <w:rsid w:val="00CF5D54"/>
    <w:rsid w:val="00CF5EDA"/>
    <w:rsid w:val="00D069EE"/>
    <w:rsid w:val="00D06EBE"/>
    <w:rsid w:val="00D115E2"/>
    <w:rsid w:val="00D24BF5"/>
    <w:rsid w:val="00D26D35"/>
    <w:rsid w:val="00D31AA7"/>
    <w:rsid w:val="00D31E7F"/>
    <w:rsid w:val="00D34338"/>
    <w:rsid w:val="00D34B8D"/>
    <w:rsid w:val="00D350E3"/>
    <w:rsid w:val="00D378C4"/>
    <w:rsid w:val="00D37E93"/>
    <w:rsid w:val="00D44EA5"/>
    <w:rsid w:val="00D47E4C"/>
    <w:rsid w:val="00D55B56"/>
    <w:rsid w:val="00D56A84"/>
    <w:rsid w:val="00D640AD"/>
    <w:rsid w:val="00D647E1"/>
    <w:rsid w:val="00D77E12"/>
    <w:rsid w:val="00D81617"/>
    <w:rsid w:val="00D8164C"/>
    <w:rsid w:val="00D833BB"/>
    <w:rsid w:val="00D83D52"/>
    <w:rsid w:val="00D84A87"/>
    <w:rsid w:val="00D860CE"/>
    <w:rsid w:val="00D97561"/>
    <w:rsid w:val="00DA3330"/>
    <w:rsid w:val="00DA3538"/>
    <w:rsid w:val="00DB5B7C"/>
    <w:rsid w:val="00DC101E"/>
    <w:rsid w:val="00DC10C4"/>
    <w:rsid w:val="00DC52CF"/>
    <w:rsid w:val="00DC63D6"/>
    <w:rsid w:val="00DD5FD7"/>
    <w:rsid w:val="00DE17A2"/>
    <w:rsid w:val="00DE48D4"/>
    <w:rsid w:val="00DE618E"/>
    <w:rsid w:val="00DE7382"/>
    <w:rsid w:val="00DF2BC3"/>
    <w:rsid w:val="00DF2EA6"/>
    <w:rsid w:val="00DF43BE"/>
    <w:rsid w:val="00DF4FD1"/>
    <w:rsid w:val="00E0440A"/>
    <w:rsid w:val="00E052A6"/>
    <w:rsid w:val="00E10757"/>
    <w:rsid w:val="00E1366E"/>
    <w:rsid w:val="00E177DA"/>
    <w:rsid w:val="00E214F6"/>
    <w:rsid w:val="00E31EBF"/>
    <w:rsid w:val="00E3291A"/>
    <w:rsid w:val="00E35E73"/>
    <w:rsid w:val="00E3666C"/>
    <w:rsid w:val="00E3791F"/>
    <w:rsid w:val="00E415A0"/>
    <w:rsid w:val="00E52093"/>
    <w:rsid w:val="00E54054"/>
    <w:rsid w:val="00E548A6"/>
    <w:rsid w:val="00E55CB5"/>
    <w:rsid w:val="00E56A9E"/>
    <w:rsid w:val="00E57418"/>
    <w:rsid w:val="00E60976"/>
    <w:rsid w:val="00E6265B"/>
    <w:rsid w:val="00E64587"/>
    <w:rsid w:val="00E838D6"/>
    <w:rsid w:val="00E908DE"/>
    <w:rsid w:val="00E92CFF"/>
    <w:rsid w:val="00E93700"/>
    <w:rsid w:val="00E954D1"/>
    <w:rsid w:val="00E972B8"/>
    <w:rsid w:val="00E97CC1"/>
    <w:rsid w:val="00EA1185"/>
    <w:rsid w:val="00EA2308"/>
    <w:rsid w:val="00EA484F"/>
    <w:rsid w:val="00EB58E0"/>
    <w:rsid w:val="00EC48D9"/>
    <w:rsid w:val="00EC5331"/>
    <w:rsid w:val="00EE1D6F"/>
    <w:rsid w:val="00EE2068"/>
    <w:rsid w:val="00EE2C22"/>
    <w:rsid w:val="00EE3028"/>
    <w:rsid w:val="00EF3523"/>
    <w:rsid w:val="00F00D60"/>
    <w:rsid w:val="00F03C5A"/>
    <w:rsid w:val="00F059DD"/>
    <w:rsid w:val="00F07B73"/>
    <w:rsid w:val="00F1420C"/>
    <w:rsid w:val="00F17763"/>
    <w:rsid w:val="00F21776"/>
    <w:rsid w:val="00F22CC1"/>
    <w:rsid w:val="00F234A0"/>
    <w:rsid w:val="00F24D52"/>
    <w:rsid w:val="00F378E6"/>
    <w:rsid w:val="00F40FAC"/>
    <w:rsid w:val="00F41AF5"/>
    <w:rsid w:val="00F43720"/>
    <w:rsid w:val="00F445CC"/>
    <w:rsid w:val="00F457D1"/>
    <w:rsid w:val="00F4686F"/>
    <w:rsid w:val="00F5328C"/>
    <w:rsid w:val="00F547D5"/>
    <w:rsid w:val="00F61B66"/>
    <w:rsid w:val="00F70C00"/>
    <w:rsid w:val="00F72249"/>
    <w:rsid w:val="00F77995"/>
    <w:rsid w:val="00F81675"/>
    <w:rsid w:val="00F85C25"/>
    <w:rsid w:val="00F8739E"/>
    <w:rsid w:val="00F911B9"/>
    <w:rsid w:val="00F93D8D"/>
    <w:rsid w:val="00FA30FE"/>
    <w:rsid w:val="00FA62E2"/>
    <w:rsid w:val="00FB25F3"/>
    <w:rsid w:val="00FB29E8"/>
    <w:rsid w:val="00FC1611"/>
    <w:rsid w:val="00FC35B3"/>
    <w:rsid w:val="00FC4EA1"/>
    <w:rsid w:val="00FD457A"/>
    <w:rsid w:val="00FD5A3D"/>
    <w:rsid w:val="00FD5BED"/>
    <w:rsid w:val="00FE1823"/>
    <w:rsid w:val="00FF241B"/>
    <w:rsid w:val="00FF29C9"/>
    <w:rsid w:val="00FF2D5F"/>
    <w:rsid w:val="00FF435B"/>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AC59"/>
  <w15:docId w15:val="{8BB57508-3066-4D88-AB83-48183E8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D75"/>
    <w:pPr>
      <w:spacing w:after="120"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C3D75"/>
    <w:pPr>
      <w:keepNext/>
      <w:spacing w:after="0" w:line="240" w:lineRule="auto"/>
      <w:ind w:firstLine="0"/>
      <w:jc w:val="center"/>
      <w:outlineLvl w:val="0"/>
    </w:pPr>
    <w:rPr>
      <w:b/>
      <w:spacing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D1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AD1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7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14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14F6"/>
    <w:rPr>
      <w:rFonts w:ascii="Segoe UI" w:hAnsi="Segoe UI" w:cs="Segoe UI"/>
      <w:sz w:val="18"/>
      <w:szCs w:val="18"/>
    </w:rPr>
  </w:style>
  <w:style w:type="character" w:styleId="a5">
    <w:name w:val="Hyperlink"/>
    <w:basedOn w:val="a0"/>
    <w:uiPriority w:val="99"/>
    <w:unhideWhenUsed/>
    <w:rsid w:val="00D8164C"/>
    <w:rPr>
      <w:color w:val="0563C1" w:themeColor="hyperlink"/>
      <w:u w:val="single"/>
    </w:rPr>
  </w:style>
  <w:style w:type="paragraph" w:styleId="a6">
    <w:name w:val="No Spacing"/>
    <w:uiPriority w:val="1"/>
    <w:qFormat/>
    <w:rsid w:val="00BA612E"/>
    <w:pPr>
      <w:spacing w:after="0" w:line="240" w:lineRule="auto"/>
    </w:pPr>
  </w:style>
  <w:style w:type="table" w:styleId="a7">
    <w:name w:val="Table Grid"/>
    <w:basedOn w:val="a1"/>
    <w:uiPriority w:val="39"/>
    <w:rsid w:val="00DE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3D75"/>
    <w:rPr>
      <w:rFonts w:ascii="Times New Roman" w:eastAsia="Times New Roman" w:hAnsi="Times New Roman" w:cs="Times New Roman"/>
      <w:b/>
      <w:sz w:val="32"/>
      <w:szCs w:val="20"/>
      <w:lang w:val="x-none" w:eastAsia="x-none"/>
    </w:rPr>
  </w:style>
  <w:style w:type="character" w:styleId="a8">
    <w:name w:val="annotation reference"/>
    <w:basedOn w:val="a0"/>
    <w:uiPriority w:val="99"/>
    <w:semiHidden/>
    <w:unhideWhenUsed/>
    <w:rsid w:val="00E92CFF"/>
    <w:rPr>
      <w:sz w:val="16"/>
      <w:szCs w:val="16"/>
    </w:rPr>
  </w:style>
  <w:style w:type="paragraph" w:styleId="a9">
    <w:name w:val="annotation text"/>
    <w:basedOn w:val="a"/>
    <w:link w:val="aa"/>
    <w:uiPriority w:val="99"/>
    <w:unhideWhenUsed/>
    <w:rsid w:val="00E92CFF"/>
    <w:pPr>
      <w:spacing w:line="240" w:lineRule="auto"/>
    </w:pPr>
    <w:rPr>
      <w:sz w:val="20"/>
    </w:rPr>
  </w:style>
  <w:style w:type="character" w:customStyle="1" w:styleId="aa">
    <w:name w:val="Текст примечания Знак"/>
    <w:basedOn w:val="a0"/>
    <w:link w:val="a9"/>
    <w:uiPriority w:val="99"/>
    <w:rsid w:val="00E92CFF"/>
    <w:rPr>
      <w:rFonts w:ascii="Times New Roman" w:eastAsia="Times New Roman" w:hAnsi="Times New Roman" w:cs="Times New Roman"/>
      <w:spacing w:val="16"/>
      <w:sz w:val="20"/>
      <w:szCs w:val="20"/>
      <w:lang w:eastAsia="ru-RU"/>
    </w:rPr>
  </w:style>
  <w:style w:type="paragraph" w:styleId="ab">
    <w:name w:val="annotation subject"/>
    <w:basedOn w:val="a9"/>
    <w:next w:val="a9"/>
    <w:link w:val="ac"/>
    <w:uiPriority w:val="99"/>
    <w:semiHidden/>
    <w:unhideWhenUsed/>
    <w:rsid w:val="00E92CFF"/>
    <w:rPr>
      <w:b/>
      <w:bCs/>
    </w:rPr>
  </w:style>
  <w:style w:type="character" w:customStyle="1" w:styleId="ac">
    <w:name w:val="Тема примечания Знак"/>
    <w:basedOn w:val="aa"/>
    <w:link w:val="ab"/>
    <w:uiPriority w:val="99"/>
    <w:semiHidden/>
    <w:rsid w:val="00E92CFF"/>
    <w:rPr>
      <w:rFonts w:ascii="Times New Roman" w:eastAsia="Times New Roman" w:hAnsi="Times New Roman" w:cs="Times New Roman"/>
      <w:b/>
      <w:bCs/>
      <w:spacing w:val="16"/>
      <w:sz w:val="20"/>
      <w:szCs w:val="20"/>
      <w:lang w:eastAsia="ru-RU"/>
    </w:rPr>
  </w:style>
  <w:style w:type="character" w:customStyle="1" w:styleId="ConsPlusNormal0">
    <w:name w:val="ConsPlusNormal Знак"/>
    <w:link w:val="ConsPlusNormal"/>
    <w:locked/>
    <w:rsid w:val="00364D86"/>
    <w:rPr>
      <w:rFonts w:ascii="Calibri" w:eastAsia="Times New Roman" w:hAnsi="Calibri" w:cs="Calibri"/>
      <w:szCs w:val="20"/>
      <w:lang w:eastAsia="ru-RU"/>
    </w:rPr>
  </w:style>
  <w:style w:type="paragraph" w:customStyle="1" w:styleId="ng-scope">
    <w:name w:val="ng-scope"/>
    <w:basedOn w:val="a"/>
    <w:rsid w:val="001B365F"/>
    <w:pPr>
      <w:spacing w:before="100" w:beforeAutospacing="1" w:after="100" w:afterAutospacing="1" w:line="240" w:lineRule="auto"/>
      <w:ind w:firstLine="0"/>
      <w:jc w:val="left"/>
    </w:pPr>
    <w:rPr>
      <w:spacing w:val="0"/>
      <w:sz w:val="24"/>
      <w:szCs w:val="24"/>
    </w:rPr>
  </w:style>
  <w:style w:type="paragraph" w:styleId="ad">
    <w:name w:val="List Paragraph"/>
    <w:basedOn w:val="a"/>
    <w:uiPriority w:val="34"/>
    <w:qFormat/>
    <w:rsid w:val="006B5CA2"/>
    <w:pPr>
      <w:ind w:left="720"/>
      <w:contextualSpacing/>
    </w:pPr>
  </w:style>
  <w:style w:type="character" w:customStyle="1" w:styleId="ae">
    <w:name w:val="Основной текст_"/>
    <w:basedOn w:val="a0"/>
    <w:link w:val="11"/>
    <w:rsid w:val="002820B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e"/>
    <w:rsid w:val="002820B2"/>
    <w:pPr>
      <w:widowControl w:val="0"/>
      <w:shd w:val="clear" w:color="auto" w:fill="FFFFFF"/>
      <w:spacing w:after="0" w:line="240" w:lineRule="auto"/>
      <w:ind w:firstLine="400"/>
      <w:jc w:val="left"/>
    </w:pPr>
    <w:rPr>
      <w:spacing w:val="0"/>
      <w:sz w:val="28"/>
      <w:szCs w:val="28"/>
      <w:lang w:eastAsia="en-US"/>
    </w:rPr>
  </w:style>
  <w:style w:type="character" w:customStyle="1" w:styleId="af">
    <w:name w:val="Подпись к картинке_"/>
    <w:basedOn w:val="a0"/>
    <w:link w:val="af0"/>
    <w:rsid w:val="00515801"/>
    <w:rPr>
      <w:rFonts w:ascii="Arial" w:eastAsia="Arial" w:hAnsi="Arial" w:cs="Arial"/>
      <w:color w:val="3B3B3B"/>
      <w:sz w:val="14"/>
      <w:szCs w:val="14"/>
      <w:shd w:val="clear" w:color="auto" w:fill="FFFFFF"/>
    </w:rPr>
  </w:style>
  <w:style w:type="paragraph" w:customStyle="1" w:styleId="af0">
    <w:name w:val="Подпись к картинке"/>
    <w:basedOn w:val="a"/>
    <w:link w:val="af"/>
    <w:rsid w:val="00515801"/>
    <w:pPr>
      <w:widowControl w:val="0"/>
      <w:shd w:val="clear" w:color="auto" w:fill="FFFFFF"/>
      <w:spacing w:after="40" w:line="240" w:lineRule="auto"/>
      <w:ind w:firstLine="0"/>
      <w:jc w:val="left"/>
    </w:pPr>
    <w:rPr>
      <w:rFonts w:ascii="Arial" w:eastAsia="Arial" w:hAnsi="Arial" w:cs="Arial"/>
      <w:color w:val="3B3B3B"/>
      <w:spacing w:val="0"/>
      <w:sz w:val="14"/>
      <w:szCs w:val="14"/>
      <w:lang w:eastAsia="en-US"/>
    </w:rPr>
  </w:style>
  <w:style w:type="character" w:customStyle="1" w:styleId="2">
    <w:name w:val="Заголовок №2_"/>
    <w:basedOn w:val="a0"/>
    <w:link w:val="20"/>
    <w:rsid w:val="00E5405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E54054"/>
    <w:pPr>
      <w:widowControl w:val="0"/>
      <w:shd w:val="clear" w:color="auto" w:fill="FFFFFF"/>
      <w:spacing w:after="300" w:line="240" w:lineRule="auto"/>
      <w:ind w:firstLine="0"/>
      <w:jc w:val="center"/>
      <w:outlineLvl w:val="1"/>
    </w:pPr>
    <w:rPr>
      <w:b/>
      <w:bCs/>
      <w:spacing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95356">
      <w:bodyDiv w:val="1"/>
      <w:marLeft w:val="0"/>
      <w:marRight w:val="0"/>
      <w:marTop w:val="0"/>
      <w:marBottom w:val="0"/>
      <w:divBdr>
        <w:top w:val="none" w:sz="0" w:space="0" w:color="auto"/>
        <w:left w:val="none" w:sz="0" w:space="0" w:color="auto"/>
        <w:bottom w:val="none" w:sz="0" w:space="0" w:color="auto"/>
        <w:right w:val="none" w:sz="0" w:space="0" w:color="auto"/>
      </w:divBdr>
    </w:div>
    <w:div w:id="1303384985">
      <w:bodyDiv w:val="1"/>
      <w:marLeft w:val="0"/>
      <w:marRight w:val="0"/>
      <w:marTop w:val="0"/>
      <w:marBottom w:val="0"/>
      <w:divBdr>
        <w:top w:val="none" w:sz="0" w:space="0" w:color="auto"/>
        <w:left w:val="none" w:sz="0" w:space="0" w:color="auto"/>
        <w:bottom w:val="none" w:sz="0" w:space="0" w:color="auto"/>
        <w:right w:val="none" w:sz="0" w:space="0" w:color="auto"/>
      </w:divBdr>
    </w:div>
    <w:div w:id="1399280793">
      <w:bodyDiv w:val="1"/>
      <w:marLeft w:val="0"/>
      <w:marRight w:val="0"/>
      <w:marTop w:val="0"/>
      <w:marBottom w:val="0"/>
      <w:divBdr>
        <w:top w:val="none" w:sz="0" w:space="0" w:color="auto"/>
        <w:left w:val="none" w:sz="0" w:space="0" w:color="auto"/>
        <w:bottom w:val="none" w:sz="0" w:space="0" w:color="auto"/>
        <w:right w:val="none" w:sz="0" w:space="0" w:color="auto"/>
      </w:divBdr>
    </w:div>
    <w:div w:id="1851017951">
      <w:bodyDiv w:val="1"/>
      <w:marLeft w:val="0"/>
      <w:marRight w:val="0"/>
      <w:marTop w:val="0"/>
      <w:marBottom w:val="0"/>
      <w:divBdr>
        <w:top w:val="none" w:sz="0" w:space="0" w:color="auto"/>
        <w:left w:val="none" w:sz="0" w:space="0" w:color="auto"/>
        <w:bottom w:val="none" w:sz="0" w:space="0" w:color="auto"/>
        <w:right w:val="none" w:sz="0" w:space="0" w:color="auto"/>
      </w:divBdr>
    </w:div>
    <w:div w:id="21003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hyperlink" Target="file:///\\RKZ\content\act\ca1ffdad-f3dc-415b-8dc1-7ac39d8661fc.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RKZ\content\act\bba0bfb1-06c7-4e50-a8d3-fe1045784bf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6531-0236-4874-AD44-92ACF9D2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25</Pages>
  <Words>8142</Words>
  <Characters>46412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Каримов Ильдар Гиздетдинович</cp:lastModifiedBy>
  <cp:revision>154</cp:revision>
  <cp:lastPrinted>2024-01-10T04:38:00Z</cp:lastPrinted>
  <dcterms:created xsi:type="dcterms:W3CDTF">2024-01-10T06:35:00Z</dcterms:created>
  <dcterms:modified xsi:type="dcterms:W3CDTF">2024-02-15T11:07:00Z</dcterms:modified>
</cp:coreProperties>
</file>